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78499" w14:textId="79D1B8AA" w:rsidR="00D349D7" w:rsidRPr="002570A2" w:rsidRDefault="000F2035" w:rsidP="000F2035">
      <w:pPr>
        <w:spacing w:line="0" w:lineRule="atLeast"/>
        <w:jc w:val="right"/>
        <w:rPr>
          <w:rFonts w:ascii="ＭＳ ゴシック" w:eastAsia="ＭＳ ゴシック" w:hAnsi="ＭＳ ゴシック"/>
          <w:szCs w:val="21"/>
        </w:rPr>
      </w:pPr>
      <w:r w:rsidRPr="002570A2">
        <w:rPr>
          <w:rFonts w:ascii="ＭＳ ゴシック" w:eastAsia="ＭＳ ゴシック" w:hAnsi="ＭＳ ゴシック" w:hint="eastAsia"/>
          <w:szCs w:val="21"/>
        </w:rPr>
        <w:t>令和６年２月２７日</w:t>
      </w:r>
    </w:p>
    <w:p w14:paraId="31A9EE96" w14:textId="3D77ECC0" w:rsidR="000F2035" w:rsidRPr="002570A2" w:rsidRDefault="000F2035" w:rsidP="000F2035">
      <w:pPr>
        <w:spacing w:line="0" w:lineRule="atLeast"/>
        <w:rPr>
          <w:rFonts w:ascii="ＭＳ ゴシック" w:eastAsia="ＭＳ ゴシック" w:hAnsi="ＭＳ ゴシック"/>
          <w:szCs w:val="21"/>
        </w:rPr>
      </w:pPr>
      <w:r w:rsidRPr="002570A2">
        <w:rPr>
          <w:rFonts w:ascii="ＭＳ ゴシック" w:eastAsia="ＭＳ ゴシック" w:hAnsi="ＭＳ ゴシック" w:hint="eastAsia"/>
          <w:szCs w:val="21"/>
        </w:rPr>
        <w:t xml:space="preserve">　組　合　員　各位</w:t>
      </w:r>
    </w:p>
    <w:p w14:paraId="7FF888DA" w14:textId="2DE53B73" w:rsidR="000F2035" w:rsidRPr="002570A2" w:rsidRDefault="000F2035" w:rsidP="000F2035">
      <w:pPr>
        <w:spacing w:line="0" w:lineRule="atLeast"/>
        <w:jc w:val="right"/>
        <w:rPr>
          <w:rFonts w:ascii="ＭＳ ゴシック" w:eastAsia="ＭＳ ゴシック" w:hAnsi="ＭＳ ゴシック"/>
          <w:szCs w:val="21"/>
        </w:rPr>
      </w:pPr>
      <w:r w:rsidRPr="002570A2">
        <w:rPr>
          <w:rFonts w:ascii="ＭＳ ゴシック" w:eastAsia="ＭＳ ゴシック" w:hAnsi="ＭＳ ゴシック" w:hint="eastAsia"/>
          <w:szCs w:val="21"/>
        </w:rPr>
        <w:t>山形県石油協同組合</w:t>
      </w:r>
    </w:p>
    <w:p w14:paraId="33BDD579" w14:textId="77777777" w:rsidR="000F2035" w:rsidRPr="002570A2" w:rsidRDefault="000F2035" w:rsidP="000F2035">
      <w:pPr>
        <w:spacing w:line="0" w:lineRule="atLeast"/>
        <w:rPr>
          <w:rFonts w:ascii="ＭＳ ゴシック" w:eastAsia="ＭＳ ゴシック" w:hAnsi="ＭＳ ゴシック"/>
          <w:szCs w:val="21"/>
        </w:rPr>
      </w:pPr>
    </w:p>
    <w:p w14:paraId="078B3E2B" w14:textId="1D05304F" w:rsidR="000F2035" w:rsidRPr="002570A2" w:rsidRDefault="000F2035" w:rsidP="000F2035">
      <w:pPr>
        <w:spacing w:line="0" w:lineRule="atLeast"/>
        <w:jc w:val="center"/>
        <w:rPr>
          <w:rFonts w:ascii="ＭＳ ゴシック" w:eastAsia="ＭＳ ゴシック" w:hAnsi="ＭＳ ゴシック"/>
          <w:szCs w:val="21"/>
        </w:rPr>
      </w:pPr>
      <w:r w:rsidRPr="002570A2">
        <w:rPr>
          <w:rFonts w:ascii="ＭＳ ゴシック" w:eastAsia="ＭＳ ゴシック" w:hAnsi="ＭＳ ゴシック" w:hint="eastAsia"/>
          <w:szCs w:val="21"/>
        </w:rPr>
        <w:t>２０２３(令和５)年度補正予算の概要について</w:t>
      </w:r>
    </w:p>
    <w:p w14:paraId="00F05966" w14:textId="77777777" w:rsidR="000F2035" w:rsidRPr="002570A2" w:rsidRDefault="000F2035" w:rsidP="000F2035">
      <w:pPr>
        <w:spacing w:line="0" w:lineRule="atLeast"/>
        <w:rPr>
          <w:rFonts w:ascii="ＭＳ ゴシック" w:eastAsia="ＭＳ ゴシック" w:hAnsi="ＭＳ ゴシック"/>
          <w:szCs w:val="21"/>
        </w:rPr>
      </w:pPr>
    </w:p>
    <w:p w14:paraId="1ADBEB33" w14:textId="4FFA255F" w:rsidR="000F2035" w:rsidRPr="002570A2" w:rsidRDefault="000F2035" w:rsidP="000F2035">
      <w:pPr>
        <w:spacing w:line="0" w:lineRule="atLeast"/>
        <w:rPr>
          <w:rFonts w:ascii="ＭＳ ゴシック" w:eastAsia="ＭＳ ゴシック" w:hAnsi="ＭＳ ゴシック"/>
          <w:szCs w:val="21"/>
        </w:rPr>
      </w:pPr>
      <w:r w:rsidRPr="002570A2">
        <w:rPr>
          <w:rFonts w:ascii="ＭＳ ゴシック" w:eastAsia="ＭＳ ゴシック" w:hAnsi="ＭＳ ゴシック" w:hint="eastAsia"/>
          <w:szCs w:val="21"/>
        </w:rPr>
        <w:t xml:space="preserve">　毎々格別のご協力をたまわり誠にありがとうございます。</w:t>
      </w:r>
    </w:p>
    <w:p w14:paraId="1444489A" w14:textId="30078CC4" w:rsidR="000F2035" w:rsidRPr="002570A2" w:rsidRDefault="000F2035" w:rsidP="000F2035">
      <w:pPr>
        <w:spacing w:line="0" w:lineRule="atLeast"/>
        <w:rPr>
          <w:rFonts w:ascii="ＭＳ ゴシック" w:eastAsia="ＭＳ ゴシック" w:hAnsi="ＭＳ ゴシック"/>
          <w:szCs w:val="21"/>
        </w:rPr>
      </w:pPr>
      <w:r w:rsidRPr="002570A2">
        <w:rPr>
          <w:rFonts w:ascii="ＭＳ ゴシック" w:eastAsia="ＭＳ ゴシック" w:hAnsi="ＭＳ ゴシック" w:hint="eastAsia"/>
          <w:szCs w:val="21"/>
        </w:rPr>
        <w:t xml:space="preserve">　さて首題の件、現時点における補助事業の概要が示されましたのでお知らせします。</w:t>
      </w:r>
    </w:p>
    <w:p w14:paraId="59A0402A" w14:textId="75DF8BC4" w:rsidR="00F612BB" w:rsidRPr="002570A2" w:rsidRDefault="000F2035" w:rsidP="000F2035">
      <w:pPr>
        <w:spacing w:line="0" w:lineRule="atLeast"/>
        <w:rPr>
          <w:rFonts w:ascii="ＭＳ ゴシック" w:eastAsia="ＭＳ ゴシック" w:hAnsi="ＭＳ ゴシック"/>
          <w:szCs w:val="21"/>
        </w:rPr>
      </w:pPr>
      <w:r w:rsidRPr="002570A2">
        <w:rPr>
          <w:rFonts w:ascii="ＭＳ ゴシック" w:eastAsia="ＭＳ ゴシック" w:hAnsi="ＭＳ ゴシック" w:hint="eastAsia"/>
          <w:szCs w:val="21"/>
        </w:rPr>
        <w:t xml:space="preserve">　</w:t>
      </w:r>
      <w:r w:rsidR="00F612BB" w:rsidRPr="002570A2">
        <w:rPr>
          <w:rFonts w:ascii="ＭＳ ゴシック" w:eastAsia="ＭＳ ゴシック" w:hAnsi="ＭＳ ゴシック" w:hint="eastAsia"/>
          <w:szCs w:val="21"/>
        </w:rPr>
        <w:t>つきましては、</w:t>
      </w:r>
      <w:r w:rsidR="00740852" w:rsidRPr="002570A2">
        <w:rPr>
          <w:rFonts w:ascii="ＭＳ ゴシック" w:eastAsia="ＭＳ ゴシック" w:hAnsi="ＭＳ ゴシック" w:hint="eastAsia"/>
          <w:szCs w:val="21"/>
        </w:rPr>
        <w:t>本概要をご確認いただき、</w:t>
      </w:r>
      <w:r w:rsidR="00F612BB" w:rsidRPr="002570A2">
        <w:rPr>
          <w:rFonts w:ascii="ＭＳ ゴシック" w:eastAsia="ＭＳ ゴシック" w:hAnsi="ＭＳ ゴシック" w:hint="eastAsia"/>
          <w:szCs w:val="21"/>
        </w:rPr>
        <w:t>申請</w:t>
      </w:r>
      <w:r w:rsidR="00740852" w:rsidRPr="002570A2">
        <w:rPr>
          <w:rFonts w:ascii="ＭＳ ゴシック" w:eastAsia="ＭＳ ゴシック" w:hAnsi="ＭＳ ゴシック" w:hint="eastAsia"/>
          <w:szCs w:val="21"/>
        </w:rPr>
        <w:t>についての</w:t>
      </w:r>
      <w:r w:rsidR="00F612BB" w:rsidRPr="002570A2">
        <w:rPr>
          <w:rFonts w:ascii="ＭＳ ゴシック" w:eastAsia="ＭＳ ゴシック" w:hAnsi="ＭＳ ゴシック" w:hint="eastAsia"/>
          <w:szCs w:val="21"/>
        </w:rPr>
        <w:t>具体的な手続きは「補助事業の手引書」（現在策定中）にてご確認いただきたく存じます。</w:t>
      </w:r>
    </w:p>
    <w:p w14:paraId="222215D3" w14:textId="77777777" w:rsidR="002570A2" w:rsidRPr="002570A2" w:rsidRDefault="002570A2" w:rsidP="000F2035">
      <w:pPr>
        <w:spacing w:line="0" w:lineRule="atLeast"/>
        <w:rPr>
          <w:rFonts w:ascii="ＭＳ ゴシック" w:eastAsia="ＭＳ ゴシック" w:hAnsi="ＭＳ ゴシック"/>
          <w:szCs w:val="21"/>
        </w:rPr>
      </w:pPr>
    </w:p>
    <w:p w14:paraId="6315326C" w14:textId="77777777" w:rsidR="002570A2" w:rsidRPr="002570A2" w:rsidRDefault="002570A2" w:rsidP="002570A2">
      <w:pPr>
        <w:spacing w:line="0" w:lineRule="atLeast"/>
        <w:jc w:val="left"/>
        <w:rPr>
          <w:rFonts w:ascii="ＭＳ ゴシック" w:eastAsia="ＭＳ ゴシック" w:hAnsi="ＭＳ ゴシック"/>
          <w:szCs w:val="21"/>
        </w:rPr>
      </w:pPr>
    </w:p>
    <w:p w14:paraId="040C9A8E" w14:textId="65C4B61E" w:rsidR="002570A2" w:rsidRPr="002570A2" w:rsidRDefault="002570A2" w:rsidP="002570A2">
      <w:pPr>
        <w:pStyle w:val="a5"/>
        <w:numPr>
          <w:ilvl w:val="0"/>
          <w:numId w:val="2"/>
        </w:numPr>
        <w:spacing w:line="0" w:lineRule="atLeast"/>
        <w:ind w:leftChars="0"/>
        <w:jc w:val="left"/>
        <w:rPr>
          <w:rFonts w:ascii="ＭＳ ゴシック" w:eastAsia="ＭＳ ゴシック" w:hAnsi="ＭＳ ゴシック"/>
          <w:szCs w:val="21"/>
          <w:bdr w:val="single" w:sz="4" w:space="0" w:color="auto"/>
        </w:rPr>
      </w:pPr>
      <w:r w:rsidRPr="002570A2">
        <w:rPr>
          <w:rFonts w:ascii="ＭＳ ゴシック" w:eastAsia="ＭＳ ゴシック" w:hAnsi="ＭＳ ゴシック" w:hint="eastAsia"/>
          <w:szCs w:val="21"/>
          <w:bdr w:val="single" w:sz="4" w:space="0" w:color="auto"/>
        </w:rPr>
        <w:t>２０２３(令和５)年度補正予算</w:t>
      </w:r>
      <w:r w:rsidRPr="002570A2">
        <w:rPr>
          <w:rFonts w:ascii="ＭＳ ゴシック" w:eastAsia="ＭＳ ゴシック" w:hAnsi="ＭＳ ゴシック" w:hint="eastAsia"/>
          <w:szCs w:val="21"/>
          <w:bdr w:val="single" w:sz="4" w:space="0" w:color="auto"/>
        </w:rPr>
        <w:t>『ＳＳ等の地域配送拠点における災害対応能力強化事業』</w:t>
      </w:r>
    </w:p>
    <w:p w14:paraId="1D929A18" w14:textId="77777777" w:rsidR="002570A2" w:rsidRDefault="002570A2" w:rsidP="002570A2">
      <w:pPr>
        <w:spacing w:line="0" w:lineRule="atLeast"/>
        <w:rPr>
          <w:rFonts w:ascii="ＭＳ ゴシック" w:eastAsia="ＭＳ ゴシック" w:hAnsi="ＭＳ ゴシック"/>
          <w:szCs w:val="21"/>
        </w:rPr>
      </w:pPr>
    </w:p>
    <w:p w14:paraId="5BE31CE7" w14:textId="265CB6A4" w:rsidR="002570A2" w:rsidRPr="005D0FD7" w:rsidRDefault="005D0FD7" w:rsidP="002570A2">
      <w:pPr>
        <w:spacing w:line="0" w:lineRule="atLeast"/>
        <w:rPr>
          <w:rFonts w:ascii="ＭＳ ゴシック" w:eastAsia="ＭＳ ゴシック" w:hAnsi="ＭＳ ゴシック" w:hint="eastAsia"/>
          <w:b/>
          <w:bCs/>
          <w:szCs w:val="21"/>
        </w:rPr>
      </w:pPr>
      <w:r w:rsidRPr="005D0FD7">
        <w:rPr>
          <w:rFonts w:ascii="ＭＳ ゴシック" w:eastAsia="ＭＳ ゴシック" w:hAnsi="ＭＳ ゴシック" w:hint="eastAsia"/>
          <w:b/>
          <w:bCs/>
          <w:szCs w:val="21"/>
        </w:rPr>
        <w:t>【１】補助対象設備</w:t>
      </w:r>
    </w:p>
    <w:p w14:paraId="27ADAECD" w14:textId="725FCB5C" w:rsidR="002570A2" w:rsidRPr="002570A2" w:rsidRDefault="002570A2" w:rsidP="002570A2">
      <w:pPr>
        <w:pStyle w:val="a5"/>
        <w:numPr>
          <w:ilvl w:val="0"/>
          <w:numId w:val="3"/>
        </w:numPr>
        <w:spacing w:line="0" w:lineRule="atLeast"/>
        <w:ind w:leftChars="0"/>
        <w:rPr>
          <w:rFonts w:ascii="ＭＳ ゴシック" w:eastAsia="ＭＳ ゴシック" w:hAnsi="ＭＳ ゴシック"/>
          <w:szCs w:val="21"/>
        </w:rPr>
      </w:pPr>
      <w:r w:rsidRPr="002570A2">
        <w:rPr>
          <w:rFonts w:ascii="ＭＳ ゴシック" w:eastAsia="ＭＳ ゴシック" w:hAnsi="ＭＳ ゴシック" w:hint="eastAsia"/>
          <w:szCs w:val="21"/>
        </w:rPr>
        <w:t>燃料貯蔵タンク等の大型化等</w:t>
      </w:r>
      <w:r w:rsidR="00FD06DA">
        <w:rPr>
          <w:rFonts w:ascii="ＭＳ ゴシック" w:eastAsia="ＭＳ ゴシック" w:hAnsi="ＭＳ ゴシック" w:hint="eastAsia"/>
          <w:szCs w:val="21"/>
        </w:rPr>
        <w:t>（ＳＳ・油槽所）</w:t>
      </w:r>
    </w:p>
    <w:p w14:paraId="5766B5D4" w14:textId="60097A03" w:rsidR="002570A2" w:rsidRPr="002570A2" w:rsidRDefault="002570A2" w:rsidP="002570A2">
      <w:pPr>
        <w:pStyle w:val="a5"/>
        <w:numPr>
          <w:ilvl w:val="0"/>
          <w:numId w:val="3"/>
        </w:numPr>
        <w:spacing w:line="0" w:lineRule="atLeast"/>
        <w:ind w:leftChars="0"/>
        <w:rPr>
          <w:rFonts w:ascii="ＭＳ ゴシック" w:eastAsia="ＭＳ ゴシック" w:hAnsi="ＭＳ ゴシック"/>
          <w:szCs w:val="21"/>
        </w:rPr>
      </w:pPr>
      <w:r w:rsidRPr="002570A2">
        <w:rPr>
          <w:rFonts w:ascii="ＭＳ ゴシック" w:eastAsia="ＭＳ ゴシック" w:hAnsi="ＭＳ ゴシック" w:hint="eastAsia"/>
          <w:szCs w:val="21"/>
        </w:rPr>
        <w:t>燃料貯蔵タンク等の修繕</w:t>
      </w:r>
      <w:r w:rsidR="00FD06DA">
        <w:rPr>
          <w:rFonts w:ascii="ＭＳ ゴシック" w:eastAsia="ＭＳ ゴシック" w:hAnsi="ＭＳ ゴシック" w:hint="eastAsia"/>
          <w:szCs w:val="21"/>
        </w:rPr>
        <w:t>（ＳＳ・油槽所）</w:t>
      </w:r>
    </w:p>
    <w:p w14:paraId="0B437113" w14:textId="669AAD03" w:rsidR="002570A2" w:rsidRPr="002570A2" w:rsidRDefault="002570A2" w:rsidP="002570A2">
      <w:pPr>
        <w:pStyle w:val="a5"/>
        <w:numPr>
          <w:ilvl w:val="0"/>
          <w:numId w:val="3"/>
        </w:numPr>
        <w:spacing w:line="0" w:lineRule="atLeast"/>
        <w:ind w:leftChars="0"/>
        <w:rPr>
          <w:rFonts w:ascii="ＭＳ ゴシック" w:eastAsia="ＭＳ ゴシック" w:hAnsi="ＭＳ ゴシック"/>
          <w:szCs w:val="21"/>
        </w:rPr>
      </w:pPr>
      <w:r w:rsidRPr="002570A2">
        <w:rPr>
          <w:rFonts w:ascii="ＭＳ ゴシック" w:eastAsia="ＭＳ ゴシック" w:hAnsi="ＭＳ ゴシック" w:hint="eastAsia"/>
          <w:szCs w:val="21"/>
        </w:rPr>
        <w:t>ベーパー回収設備</w:t>
      </w:r>
      <w:r w:rsidR="00FD06DA">
        <w:rPr>
          <w:rFonts w:ascii="ＭＳ ゴシック" w:eastAsia="ＭＳ ゴシック" w:hAnsi="ＭＳ ゴシック" w:hint="eastAsia"/>
          <w:szCs w:val="21"/>
        </w:rPr>
        <w:t>（ＳＳ）</w:t>
      </w:r>
    </w:p>
    <w:p w14:paraId="48BBE34B" w14:textId="56EC49D2" w:rsidR="002570A2" w:rsidRPr="002570A2" w:rsidRDefault="002570A2" w:rsidP="002570A2">
      <w:pPr>
        <w:pStyle w:val="a5"/>
        <w:numPr>
          <w:ilvl w:val="0"/>
          <w:numId w:val="3"/>
        </w:numPr>
        <w:spacing w:line="0" w:lineRule="atLeast"/>
        <w:ind w:leftChars="0"/>
        <w:rPr>
          <w:rFonts w:ascii="ＭＳ ゴシック" w:eastAsia="ＭＳ ゴシック" w:hAnsi="ＭＳ ゴシック"/>
          <w:szCs w:val="21"/>
        </w:rPr>
      </w:pPr>
      <w:r w:rsidRPr="002570A2">
        <w:rPr>
          <w:rFonts w:ascii="ＭＳ ゴシック" w:eastAsia="ＭＳ ゴシック" w:hAnsi="ＭＳ ゴシック" w:hint="eastAsia"/>
          <w:szCs w:val="21"/>
        </w:rPr>
        <w:t>緊急配送用ローリー</w:t>
      </w:r>
      <w:r w:rsidR="00FD06DA">
        <w:rPr>
          <w:rFonts w:ascii="ＭＳ ゴシック" w:eastAsia="ＭＳ ゴシック" w:hAnsi="ＭＳ ゴシック" w:hint="eastAsia"/>
          <w:szCs w:val="21"/>
        </w:rPr>
        <w:t>（ＳＳ・油槽所）</w:t>
      </w:r>
    </w:p>
    <w:p w14:paraId="160D8513" w14:textId="2BE34D79" w:rsidR="002570A2" w:rsidRPr="002570A2" w:rsidRDefault="002570A2" w:rsidP="002570A2">
      <w:pPr>
        <w:pStyle w:val="a5"/>
        <w:numPr>
          <w:ilvl w:val="0"/>
          <w:numId w:val="3"/>
        </w:numPr>
        <w:spacing w:line="0" w:lineRule="atLeast"/>
        <w:ind w:leftChars="0"/>
        <w:rPr>
          <w:rFonts w:ascii="ＭＳ ゴシック" w:eastAsia="ＭＳ ゴシック" w:hAnsi="ＭＳ ゴシック"/>
          <w:szCs w:val="21"/>
        </w:rPr>
      </w:pPr>
      <w:r w:rsidRPr="002570A2">
        <w:rPr>
          <w:rFonts w:ascii="ＭＳ ゴシック" w:eastAsia="ＭＳ ゴシック" w:hAnsi="ＭＳ ゴシック" w:hint="eastAsia"/>
          <w:szCs w:val="21"/>
        </w:rPr>
        <w:t>ＰＯＳシステム</w:t>
      </w:r>
      <w:r w:rsidR="00FD06DA">
        <w:rPr>
          <w:rFonts w:ascii="ＭＳ ゴシック" w:eastAsia="ＭＳ ゴシック" w:hAnsi="ＭＳ ゴシック" w:hint="eastAsia"/>
          <w:szCs w:val="21"/>
        </w:rPr>
        <w:t>（ＳＳ）</w:t>
      </w:r>
    </w:p>
    <w:p w14:paraId="1170CEC3" w14:textId="69579596" w:rsidR="002570A2" w:rsidRPr="002570A2" w:rsidRDefault="002570A2" w:rsidP="002570A2">
      <w:pPr>
        <w:pStyle w:val="a5"/>
        <w:numPr>
          <w:ilvl w:val="0"/>
          <w:numId w:val="3"/>
        </w:numPr>
        <w:spacing w:line="0" w:lineRule="atLeast"/>
        <w:ind w:leftChars="0"/>
        <w:rPr>
          <w:rFonts w:ascii="ＭＳ ゴシック" w:eastAsia="ＭＳ ゴシック" w:hAnsi="ＭＳ ゴシック"/>
          <w:szCs w:val="21"/>
        </w:rPr>
      </w:pPr>
      <w:r w:rsidRPr="002570A2">
        <w:rPr>
          <w:rFonts w:ascii="ＭＳ ゴシック" w:eastAsia="ＭＳ ゴシック" w:hAnsi="ＭＳ ゴシック" w:hint="eastAsia"/>
          <w:szCs w:val="21"/>
        </w:rPr>
        <w:t>灯油タンク等スマートセンサー</w:t>
      </w:r>
      <w:r w:rsidR="00FD06DA">
        <w:rPr>
          <w:rFonts w:ascii="ＭＳ ゴシック" w:eastAsia="ＭＳ ゴシック" w:hAnsi="ＭＳ ゴシック" w:hint="eastAsia"/>
          <w:szCs w:val="21"/>
        </w:rPr>
        <w:t>（ＳＳ）</w:t>
      </w:r>
    </w:p>
    <w:p w14:paraId="4C97D158" w14:textId="4807A84B" w:rsidR="002570A2" w:rsidRDefault="002570A2" w:rsidP="002570A2">
      <w:pPr>
        <w:pStyle w:val="a5"/>
        <w:numPr>
          <w:ilvl w:val="0"/>
          <w:numId w:val="3"/>
        </w:numPr>
        <w:spacing w:line="0" w:lineRule="atLeast"/>
        <w:ind w:leftChars="0"/>
        <w:rPr>
          <w:rFonts w:ascii="ＭＳ ゴシック" w:eastAsia="ＭＳ ゴシック" w:hAnsi="ＭＳ ゴシック"/>
          <w:szCs w:val="21"/>
        </w:rPr>
      </w:pPr>
      <w:r w:rsidRPr="002570A2">
        <w:rPr>
          <w:rFonts w:ascii="ＭＳ ゴシック" w:eastAsia="ＭＳ ゴシック" w:hAnsi="ＭＳ ゴシック" w:hint="eastAsia"/>
          <w:szCs w:val="21"/>
        </w:rPr>
        <w:t>自家発電設備</w:t>
      </w:r>
      <w:r w:rsidR="00FD06DA">
        <w:rPr>
          <w:rFonts w:ascii="ＭＳ ゴシック" w:eastAsia="ＭＳ ゴシック" w:hAnsi="ＭＳ ゴシック" w:hint="eastAsia"/>
          <w:szCs w:val="21"/>
        </w:rPr>
        <w:t>（ＳＳ・油槽所）</w:t>
      </w:r>
    </w:p>
    <w:p w14:paraId="461D872B" w14:textId="77777777" w:rsidR="005D0FD7" w:rsidRPr="005D0FD7" w:rsidRDefault="005D0FD7" w:rsidP="005D0FD7">
      <w:pPr>
        <w:spacing w:line="0" w:lineRule="atLeast"/>
        <w:rPr>
          <w:rFonts w:ascii="ＭＳ ゴシック" w:eastAsia="ＭＳ ゴシック" w:hAnsi="ＭＳ ゴシック" w:hint="eastAsia"/>
          <w:szCs w:val="21"/>
        </w:rPr>
      </w:pPr>
    </w:p>
    <w:p w14:paraId="27FC3630" w14:textId="181248D7" w:rsidR="005D0FD7" w:rsidRDefault="005D0FD7" w:rsidP="005D0FD7">
      <w:pPr>
        <w:spacing w:line="0" w:lineRule="atLeast"/>
        <w:rPr>
          <w:rFonts w:ascii="ＭＳ ゴシック" w:eastAsia="ＭＳ ゴシック" w:hAnsi="ＭＳ ゴシック"/>
          <w:b/>
          <w:bCs/>
          <w:szCs w:val="21"/>
        </w:rPr>
      </w:pPr>
      <w:r w:rsidRPr="005D0FD7">
        <w:rPr>
          <w:rFonts w:ascii="ＭＳ ゴシック" w:eastAsia="ＭＳ ゴシック" w:hAnsi="ＭＳ ゴシック" w:hint="eastAsia"/>
          <w:b/>
          <w:bCs/>
          <w:szCs w:val="21"/>
        </w:rPr>
        <w:t>【</w:t>
      </w:r>
      <w:r w:rsidRPr="005D0FD7">
        <w:rPr>
          <w:rFonts w:ascii="ＭＳ ゴシック" w:eastAsia="ＭＳ ゴシック" w:hAnsi="ＭＳ ゴシック" w:hint="eastAsia"/>
          <w:b/>
          <w:bCs/>
          <w:szCs w:val="21"/>
        </w:rPr>
        <w:t>２</w:t>
      </w:r>
      <w:r w:rsidRPr="005D0FD7">
        <w:rPr>
          <w:rFonts w:ascii="ＭＳ ゴシック" w:eastAsia="ＭＳ ゴシック" w:hAnsi="ＭＳ ゴシック" w:hint="eastAsia"/>
          <w:b/>
          <w:bCs/>
          <w:szCs w:val="21"/>
        </w:rPr>
        <w:t>】補助対象</w:t>
      </w:r>
      <w:r w:rsidRPr="005D0FD7">
        <w:rPr>
          <w:rFonts w:ascii="ＭＳ ゴシック" w:eastAsia="ＭＳ ゴシック" w:hAnsi="ＭＳ ゴシック" w:hint="eastAsia"/>
          <w:b/>
          <w:bCs/>
          <w:szCs w:val="21"/>
        </w:rPr>
        <w:t>者</w:t>
      </w:r>
    </w:p>
    <w:tbl>
      <w:tblPr>
        <w:tblStyle w:val="a6"/>
        <w:tblW w:w="0" w:type="auto"/>
        <w:jc w:val="center"/>
        <w:tblLook w:val="04A0" w:firstRow="1" w:lastRow="0" w:firstColumn="1" w:lastColumn="0" w:noHBand="0" w:noVBand="1"/>
      </w:tblPr>
      <w:tblGrid>
        <w:gridCol w:w="1701"/>
        <w:gridCol w:w="5949"/>
        <w:gridCol w:w="1276"/>
      </w:tblGrid>
      <w:tr w:rsidR="005D0FD7" w14:paraId="7C498517" w14:textId="188D2D98" w:rsidTr="003F0105">
        <w:trPr>
          <w:jc w:val="center"/>
        </w:trPr>
        <w:tc>
          <w:tcPr>
            <w:tcW w:w="1701" w:type="dxa"/>
            <w:vAlign w:val="center"/>
          </w:tcPr>
          <w:p w14:paraId="03692E44" w14:textId="73B20EC6" w:rsidR="005D0FD7" w:rsidRPr="005D0FD7" w:rsidRDefault="005D0FD7" w:rsidP="005D0FD7">
            <w:pPr>
              <w:spacing w:line="276" w:lineRule="auto"/>
              <w:jc w:val="center"/>
              <w:rPr>
                <w:rFonts w:ascii="ＭＳ ゴシック" w:eastAsia="ＭＳ ゴシック" w:hAnsi="ＭＳ ゴシック" w:hint="eastAsia"/>
                <w:szCs w:val="21"/>
              </w:rPr>
            </w:pPr>
            <w:r>
              <w:rPr>
                <w:rFonts w:ascii="ＭＳ ゴシック" w:eastAsia="ＭＳ ゴシック" w:hAnsi="ＭＳ ゴシック" w:hint="eastAsia"/>
                <w:szCs w:val="21"/>
              </w:rPr>
              <w:t>区分</w:t>
            </w:r>
          </w:p>
        </w:tc>
        <w:tc>
          <w:tcPr>
            <w:tcW w:w="5949" w:type="dxa"/>
          </w:tcPr>
          <w:p w14:paraId="7520898B" w14:textId="6A04DCC0" w:rsidR="005D0FD7" w:rsidRPr="005D0FD7" w:rsidRDefault="005D0FD7" w:rsidP="005D0FD7">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対象となる者</w:t>
            </w:r>
          </w:p>
        </w:tc>
        <w:tc>
          <w:tcPr>
            <w:tcW w:w="1276" w:type="dxa"/>
            <w:vAlign w:val="center"/>
          </w:tcPr>
          <w:p w14:paraId="7B1ADACF" w14:textId="3E5B6C28" w:rsidR="005D0FD7" w:rsidRPr="005D0FD7" w:rsidRDefault="005D0FD7" w:rsidP="005D0FD7">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対象設備</w:t>
            </w:r>
          </w:p>
        </w:tc>
      </w:tr>
      <w:tr w:rsidR="005D0FD7" w14:paraId="5D3B0F34" w14:textId="77777777" w:rsidTr="003F0105">
        <w:trPr>
          <w:jc w:val="center"/>
        </w:trPr>
        <w:tc>
          <w:tcPr>
            <w:tcW w:w="1701" w:type="dxa"/>
            <w:vAlign w:val="center"/>
          </w:tcPr>
          <w:p w14:paraId="492828B0" w14:textId="6C65B9AC" w:rsidR="005D0FD7" w:rsidRPr="005D0FD7" w:rsidRDefault="005D0FD7" w:rsidP="00FD06DA">
            <w:pPr>
              <w:jc w:val="center"/>
              <w:rPr>
                <w:rFonts w:ascii="ＭＳ ゴシック" w:eastAsia="ＭＳ ゴシック" w:hAnsi="ＭＳ ゴシック" w:hint="eastAsia"/>
                <w:szCs w:val="21"/>
              </w:rPr>
            </w:pPr>
            <w:r w:rsidRPr="005D0FD7">
              <w:rPr>
                <w:rFonts w:ascii="ＭＳ ゴシック" w:eastAsia="ＭＳ ゴシック" w:hAnsi="ＭＳ ゴシック" w:hint="eastAsia"/>
                <w:szCs w:val="21"/>
              </w:rPr>
              <w:t>ＳＳ</w:t>
            </w:r>
          </w:p>
        </w:tc>
        <w:tc>
          <w:tcPr>
            <w:tcW w:w="5949" w:type="dxa"/>
          </w:tcPr>
          <w:p w14:paraId="092E9565" w14:textId="669A3866" w:rsidR="005D0FD7" w:rsidRDefault="005D0FD7" w:rsidP="00FD06DA">
            <w:pPr>
              <w:jc w:val="left"/>
              <w:rPr>
                <w:rFonts w:ascii="ＭＳ ゴシック" w:eastAsia="ＭＳ ゴシック" w:hAnsi="ＭＳ ゴシック"/>
                <w:szCs w:val="21"/>
              </w:rPr>
            </w:pPr>
            <w:r>
              <w:rPr>
                <w:rFonts w:ascii="ＭＳ ゴシック" w:eastAsia="ＭＳ ゴシック" w:hAnsi="ＭＳ ゴシック" w:hint="eastAsia"/>
                <w:szCs w:val="21"/>
              </w:rPr>
              <w:t>＊中核ＳＳ、住民拠点ＳＳ</w:t>
            </w:r>
          </w:p>
          <w:p w14:paraId="24ADB2A5" w14:textId="5B26009B" w:rsidR="005D0FD7" w:rsidRDefault="005D0FD7" w:rsidP="00FD06DA">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＊ＳＳ運営者でもＢＣＰ策定済みの者</w:t>
            </w:r>
          </w:p>
        </w:tc>
        <w:tc>
          <w:tcPr>
            <w:tcW w:w="1276" w:type="dxa"/>
            <w:vAlign w:val="center"/>
          </w:tcPr>
          <w:p w14:paraId="36AB1B17" w14:textId="5BF22DFF" w:rsidR="005D0FD7" w:rsidRDefault="005D0FD7" w:rsidP="00FD06D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①～⑥</w:t>
            </w:r>
          </w:p>
        </w:tc>
      </w:tr>
      <w:tr w:rsidR="005D0FD7" w14:paraId="4B42CC35" w14:textId="38AEE7AF" w:rsidTr="003F0105">
        <w:trPr>
          <w:jc w:val="center"/>
        </w:trPr>
        <w:tc>
          <w:tcPr>
            <w:tcW w:w="1701" w:type="dxa"/>
            <w:vAlign w:val="center"/>
          </w:tcPr>
          <w:p w14:paraId="2B83BD44" w14:textId="1590E2F7" w:rsidR="005D0FD7" w:rsidRPr="005D0FD7" w:rsidRDefault="005D0FD7" w:rsidP="00FD06DA">
            <w:pPr>
              <w:jc w:val="center"/>
              <w:rPr>
                <w:rFonts w:ascii="ＭＳ ゴシック" w:eastAsia="ＭＳ ゴシック" w:hAnsi="ＭＳ ゴシック"/>
                <w:szCs w:val="21"/>
              </w:rPr>
            </w:pPr>
            <w:r w:rsidRPr="005D0FD7">
              <w:rPr>
                <w:rFonts w:ascii="ＭＳ ゴシック" w:eastAsia="ＭＳ ゴシック" w:hAnsi="ＭＳ ゴシック" w:hint="eastAsia"/>
                <w:szCs w:val="21"/>
              </w:rPr>
              <w:t>油槽所</w:t>
            </w:r>
          </w:p>
        </w:tc>
        <w:tc>
          <w:tcPr>
            <w:tcW w:w="5949" w:type="dxa"/>
          </w:tcPr>
          <w:p w14:paraId="5784B322" w14:textId="04CFB6B1" w:rsidR="005D0FD7" w:rsidRDefault="005D0FD7" w:rsidP="00FD06DA">
            <w:pPr>
              <w:jc w:val="left"/>
              <w:rPr>
                <w:rFonts w:ascii="ＭＳ ゴシック" w:eastAsia="ＭＳ ゴシック" w:hAnsi="ＭＳ ゴシック"/>
                <w:szCs w:val="21"/>
              </w:rPr>
            </w:pPr>
            <w:r>
              <w:rPr>
                <w:rFonts w:ascii="ＭＳ ゴシック" w:eastAsia="ＭＳ ゴシック" w:hAnsi="ＭＳ ゴシック" w:hint="eastAsia"/>
                <w:szCs w:val="21"/>
              </w:rPr>
              <w:t>＊小口燃料配送拠点</w:t>
            </w:r>
            <w:r w:rsidR="00FC42AC">
              <w:rPr>
                <w:rFonts w:ascii="ＭＳ ゴシック" w:eastAsia="ＭＳ ゴシック" w:hAnsi="ＭＳ ゴシック" w:hint="eastAsia"/>
                <w:szCs w:val="21"/>
              </w:rPr>
              <w:t>、</w:t>
            </w:r>
            <w:r>
              <w:rPr>
                <w:rFonts w:ascii="ＭＳ ゴシック" w:eastAsia="ＭＳ ゴシック" w:hAnsi="ＭＳ ゴシック" w:hint="eastAsia"/>
                <w:szCs w:val="21"/>
              </w:rPr>
              <w:t>配送拠点を運営する揮発油販売業者</w:t>
            </w:r>
          </w:p>
          <w:p w14:paraId="7800A18E" w14:textId="53BCC3A9" w:rsidR="005D0FD7" w:rsidRPr="005D0FD7" w:rsidRDefault="005D0FD7" w:rsidP="00FD06DA">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＊油槽所を</w:t>
            </w:r>
            <w:r w:rsidR="00EA6AF6">
              <w:rPr>
                <w:rFonts w:ascii="ＭＳ ゴシック" w:eastAsia="ＭＳ ゴシック" w:hAnsi="ＭＳ ゴシック" w:hint="eastAsia"/>
                <w:szCs w:val="21"/>
              </w:rPr>
              <w:t>運営</w:t>
            </w:r>
            <w:r>
              <w:rPr>
                <w:rFonts w:ascii="ＭＳ ゴシック" w:eastAsia="ＭＳ ゴシック" w:hAnsi="ＭＳ ゴシック" w:hint="eastAsia"/>
                <w:szCs w:val="21"/>
              </w:rPr>
              <w:t>する</w:t>
            </w:r>
            <w:r w:rsidR="00FC42AC">
              <w:rPr>
                <w:rFonts w:ascii="ＭＳ ゴシック" w:eastAsia="ＭＳ ゴシック" w:hAnsi="ＭＳ ゴシック" w:hint="eastAsia"/>
                <w:szCs w:val="21"/>
              </w:rPr>
              <w:t>石油</w:t>
            </w:r>
            <w:r>
              <w:rPr>
                <w:rFonts w:ascii="ＭＳ ゴシック" w:eastAsia="ＭＳ ゴシック" w:hAnsi="ＭＳ ゴシック" w:hint="eastAsia"/>
                <w:szCs w:val="21"/>
              </w:rPr>
              <w:t>販売業者</w:t>
            </w:r>
            <w:r w:rsidR="00FC42AC">
              <w:rPr>
                <w:rFonts w:ascii="ＭＳ ゴシック" w:eastAsia="ＭＳ ゴシック" w:hAnsi="ＭＳ ゴシック" w:hint="eastAsia"/>
                <w:szCs w:val="21"/>
              </w:rPr>
              <w:t>でＢＣＰ策定済みの者</w:t>
            </w:r>
          </w:p>
        </w:tc>
        <w:tc>
          <w:tcPr>
            <w:tcW w:w="1276" w:type="dxa"/>
            <w:vAlign w:val="center"/>
          </w:tcPr>
          <w:p w14:paraId="28FAFE31" w14:textId="3DD9E087" w:rsidR="005D0FD7" w:rsidRPr="005D0FD7" w:rsidRDefault="00FC42AC" w:rsidP="00FD06DA">
            <w:pPr>
              <w:jc w:val="center"/>
              <w:rPr>
                <w:rFonts w:ascii="ＭＳ ゴシック" w:eastAsia="ＭＳ ゴシック" w:hAnsi="ＭＳ ゴシック"/>
                <w:szCs w:val="21"/>
              </w:rPr>
            </w:pPr>
            <w:r>
              <w:rPr>
                <w:rFonts w:ascii="ＭＳ ゴシック" w:eastAsia="ＭＳ ゴシック" w:hAnsi="ＭＳ ゴシック" w:hint="eastAsia"/>
                <w:szCs w:val="21"/>
              </w:rPr>
              <w:t>①・②・④</w:t>
            </w:r>
          </w:p>
        </w:tc>
      </w:tr>
      <w:tr w:rsidR="00EA6AF6" w14:paraId="68930FD0" w14:textId="77777777" w:rsidTr="00EA6AF6">
        <w:trPr>
          <w:jc w:val="center"/>
        </w:trPr>
        <w:tc>
          <w:tcPr>
            <w:tcW w:w="1701" w:type="dxa"/>
            <w:vAlign w:val="center"/>
          </w:tcPr>
          <w:p w14:paraId="4882D6BA" w14:textId="48BA7AA2" w:rsidR="00EA6AF6" w:rsidRPr="005D0FD7" w:rsidRDefault="00EA6AF6" w:rsidP="00FD06D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⑦自家発電設備</w:t>
            </w:r>
          </w:p>
        </w:tc>
        <w:tc>
          <w:tcPr>
            <w:tcW w:w="7225" w:type="dxa"/>
            <w:gridSpan w:val="2"/>
            <w:vAlign w:val="center"/>
          </w:tcPr>
          <w:p w14:paraId="49A0663A" w14:textId="77777777" w:rsidR="00EA6AF6" w:rsidRDefault="00EA6AF6" w:rsidP="00FD06DA">
            <w:pPr>
              <w:rPr>
                <w:rFonts w:ascii="ＭＳ ゴシック" w:eastAsia="ＭＳ ゴシック" w:hAnsi="ＭＳ ゴシック"/>
                <w:szCs w:val="21"/>
              </w:rPr>
            </w:pPr>
            <w:r>
              <w:rPr>
                <w:rFonts w:ascii="ＭＳ ゴシック" w:eastAsia="ＭＳ ゴシック" w:hAnsi="ＭＳ ゴシック" w:hint="eastAsia"/>
                <w:szCs w:val="21"/>
              </w:rPr>
              <w:t>＊中核ＳＳ、小口燃料配送拠点</w:t>
            </w:r>
          </w:p>
          <w:p w14:paraId="52D4E0D4" w14:textId="77777777" w:rsidR="00EA6AF6" w:rsidRDefault="00EA6AF6" w:rsidP="00FD06DA">
            <w:pPr>
              <w:rPr>
                <w:rFonts w:ascii="ＭＳ ゴシック" w:eastAsia="ＭＳ ゴシック" w:hAnsi="ＭＳ ゴシック"/>
                <w:szCs w:val="21"/>
              </w:rPr>
            </w:pPr>
            <w:r>
              <w:rPr>
                <w:rFonts w:ascii="ＭＳ ゴシック" w:eastAsia="ＭＳ ゴシック" w:hAnsi="ＭＳ ゴシック" w:hint="eastAsia"/>
                <w:szCs w:val="21"/>
              </w:rPr>
              <w:t>＊油槽所を揮発油販売業者･石油販売業者でＢＣＰ策定済みの者（油槽所は</w:t>
            </w:r>
          </w:p>
          <w:p w14:paraId="3571C4AE" w14:textId="781EDB6D" w:rsidR="00EA6AF6" w:rsidRDefault="00EA6AF6" w:rsidP="00FD06DA">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設置後８年以上経過したもの）</w:t>
            </w:r>
          </w:p>
        </w:tc>
      </w:tr>
    </w:tbl>
    <w:p w14:paraId="3E253F14" w14:textId="77777777" w:rsidR="005D0FD7" w:rsidRDefault="005D0FD7" w:rsidP="005D0FD7">
      <w:pPr>
        <w:spacing w:line="0" w:lineRule="atLeast"/>
        <w:rPr>
          <w:rFonts w:ascii="ＭＳ ゴシック" w:eastAsia="ＭＳ ゴシック" w:hAnsi="ＭＳ ゴシック"/>
          <w:b/>
          <w:bCs/>
          <w:szCs w:val="21"/>
        </w:rPr>
      </w:pPr>
    </w:p>
    <w:p w14:paraId="67B7B737" w14:textId="19451D8A" w:rsidR="00FD06DA" w:rsidRPr="00FD06DA" w:rsidRDefault="00FD06DA" w:rsidP="00FD06DA">
      <w:pPr>
        <w:spacing w:line="0" w:lineRule="atLeast"/>
        <w:rPr>
          <w:rFonts w:ascii="ＭＳ ゴシック" w:eastAsia="ＭＳ ゴシック" w:hAnsi="ＭＳ ゴシック" w:hint="eastAsia"/>
          <w:b/>
          <w:bCs/>
          <w:szCs w:val="21"/>
          <w:lang w:eastAsia="zh-TW"/>
        </w:rPr>
      </w:pPr>
      <w:r w:rsidRPr="00FD06DA">
        <w:rPr>
          <w:rFonts w:ascii="ＭＳ ゴシック" w:eastAsia="ＭＳ ゴシック" w:hAnsi="ＭＳ ゴシック" w:hint="eastAsia"/>
          <w:b/>
          <w:bCs/>
          <w:szCs w:val="21"/>
        </w:rPr>
        <w:t>【</w:t>
      </w:r>
      <w:r w:rsidRPr="00FD06DA">
        <w:rPr>
          <w:rFonts w:ascii="ＭＳ ゴシック" w:eastAsia="ＭＳ ゴシック" w:hAnsi="ＭＳ ゴシック" w:hint="eastAsia"/>
          <w:b/>
          <w:bCs/>
          <w:szCs w:val="21"/>
        </w:rPr>
        <w:t>３</w:t>
      </w:r>
      <w:r w:rsidRPr="00FD06DA">
        <w:rPr>
          <w:rFonts w:ascii="ＭＳ ゴシック" w:eastAsia="ＭＳ ゴシック" w:hAnsi="ＭＳ ゴシック" w:hint="eastAsia"/>
          <w:b/>
          <w:bCs/>
          <w:szCs w:val="21"/>
        </w:rPr>
        <w:t>】補助</w:t>
      </w:r>
      <w:r w:rsidRPr="00FD06DA">
        <w:rPr>
          <w:rFonts w:ascii="ＭＳ ゴシック" w:eastAsia="ＭＳ ゴシック" w:hAnsi="ＭＳ ゴシック" w:hint="eastAsia"/>
          <w:b/>
          <w:bCs/>
          <w:szCs w:val="21"/>
        </w:rPr>
        <w:t>率</w:t>
      </w:r>
    </w:p>
    <w:p w14:paraId="1D6B9A4D" w14:textId="48FE0788" w:rsidR="00FD06DA" w:rsidRPr="00FD06DA" w:rsidRDefault="00FD06DA" w:rsidP="005D0FD7">
      <w:pPr>
        <w:spacing w:line="0" w:lineRule="atLeast"/>
        <w:rPr>
          <w:rFonts w:ascii="ＭＳ ゴシック" w:eastAsia="ＭＳ ゴシック" w:hAnsi="ＭＳ ゴシック"/>
          <w:szCs w:val="21"/>
          <w:lang w:eastAsia="zh-TW"/>
        </w:rPr>
      </w:pPr>
      <w:r w:rsidRPr="00FD06DA">
        <w:rPr>
          <w:rFonts w:ascii="ＭＳ ゴシック" w:eastAsia="ＭＳ ゴシック" w:hAnsi="ＭＳ ゴシック" w:hint="eastAsia"/>
          <w:szCs w:val="21"/>
          <w:lang w:eastAsia="zh-TW"/>
        </w:rPr>
        <w:t xml:space="preserve">　</w:t>
      </w:r>
      <w:r w:rsidRPr="00FD06DA">
        <w:rPr>
          <w:rFonts w:ascii="ＭＳ ゴシック" w:eastAsia="ＭＳ ゴシック" w:hAnsi="ＭＳ ゴシック" w:hint="eastAsia"/>
          <w:szCs w:val="21"/>
        </w:rPr>
        <w:t>・</w:t>
      </w:r>
      <w:r w:rsidRPr="00FD06DA">
        <w:rPr>
          <w:rFonts w:ascii="ＭＳ ゴシック" w:eastAsia="ＭＳ ゴシック" w:hAnsi="ＭＳ ゴシック" w:hint="eastAsia"/>
          <w:szCs w:val="21"/>
          <w:lang w:eastAsia="zh-TW"/>
        </w:rPr>
        <w:t>中小企業：２／３、　非中小：１／３（大企業、元売販社、全農等）</w:t>
      </w:r>
    </w:p>
    <w:p w14:paraId="76390B32" w14:textId="19C2D94F" w:rsidR="00FD06DA" w:rsidRDefault="00FD06DA" w:rsidP="005D0FD7">
      <w:pPr>
        <w:spacing w:line="0" w:lineRule="atLeast"/>
        <w:rPr>
          <w:rFonts w:ascii="ＭＳ ゴシック" w:eastAsia="ＭＳ ゴシック" w:hAnsi="ＭＳ ゴシック"/>
          <w:szCs w:val="21"/>
        </w:rPr>
      </w:pPr>
      <w:r w:rsidRPr="00FD06DA">
        <w:rPr>
          <w:rFonts w:ascii="ＭＳ ゴシック" w:eastAsia="ＭＳ ゴシック" w:hAnsi="ＭＳ ゴシック" w:hint="eastAsia"/>
          <w:szCs w:val="21"/>
        </w:rPr>
        <w:t xml:space="preserve">　・自家発電設備</w:t>
      </w:r>
      <w:r>
        <w:rPr>
          <w:rFonts w:ascii="ＭＳ ゴシック" w:eastAsia="ＭＳ ゴシック" w:hAnsi="ＭＳ ゴシック" w:hint="eastAsia"/>
          <w:szCs w:val="21"/>
        </w:rPr>
        <w:t>：１０/１０</w:t>
      </w:r>
    </w:p>
    <w:p w14:paraId="12B0D2C4" w14:textId="77777777" w:rsidR="00FD06DA" w:rsidRDefault="00FD06DA" w:rsidP="005D0FD7">
      <w:pPr>
        <w:spacing w:line="0" w:lineRule="atLeast"/>
        <w:rPr>
          <w:rFonts w:ascii="ＭＳ ゴシック" w:eastAsia="ＭＳ ゴシック" w:hAnsi="ＭＳ ゴシック"/>
          <w:szCs w:val="21"/>
        </w:rPr>
      </w:pPr>
    </w:p>
    <w:p w14:paraId="7246A37A" w14:textId="6DDB4264" w:rsidR="00FD06DA" w:rsidRPr="00FD06DA" w:rsidRDefault="00FD06DA" w:rsidP="00FD06DA">
      <w:pPr>
        <w:spacing w:line="0" w:lineRule="atLeast"/>
        <w:rPr>
          <w:rFonts w:ascii="ＭＳ ゴシック" w:eastAsia="ＭＳ ゴシック" w:hAnsi="ＭＳ ゴシック" w:hint="eastAsia"/>
          <w:b/>
          <w:bCs/>
          <w:szCs w:val="21"/>
        </w:rPr>
      </w:pPr>
      <w:r w:rsidRPr="00FD06DA">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４</w:t>
      </w:r>
      <w:r w:rsidRPr="00FD06DA">
        <w:rPr>
          <w:rFonts w:ascii="ＭＳ ゴシック" w:eastAsia="ＭＳ ゴシック" w:hAnsi="ＭＳ ゴシック" w:hint="eastAsia"/>
          <w:b/>
          <w:bCs/>
          <w:szCs w:val="21"/>
        </w:rPr>
        <w:t>】補助</w:t>
      </w:r>
      <w:r>
        <w:rPr>
          <w:rFonts w:ascii="ＭＳ ゴシック" w:eastAsia="ＭＳ ゴシック" w:hAnsi="ＭＳ ゴシック" w:hint="eastAsia"/>
          <w:b/>
          <w:bCs/>
          <w:szCs w:val="21"/>
        </w:rPr>
        <w:t>上限額</w:t>
      </w:r>
      <w:r w:rsidR="00A50F10" w:rsidRPr="00A50F10">
        <w:rPr>
          <w:rFonts w:ascii="ＭＳ ゴシック" w:eastAsia="ＭＳ ゴシック" w:hAnsi="ＭＳ ゴシック" w:hint="eastAsia"/>
          <w:szCs w:val="21"/>
        </w:rPr>
        <w:t xml:space="preserve">　　　※</w:t>
      </w:r>
      <w:r w:rsidR="00A50F10">
        <w:rPr>
          <w:rFonts w:ascii="ＭＳ ゴシック" w:eastAsia="ＭＳ ゴシック" w:hAnsi="ＭＳ ゴシック" w:hint="eastAsia"/>
          <w:szCs w:val="21"/>
        </w:rPr>
        <w:t>以下は中小企業の上限額になります</w:t>
      </w:r>
    </w:p>
    <w:p w14:paraId="1F54DA92" w14:textId="799BA75B" w:rsidR="00FD06DA" w:rsidRDefault="00A50F10" w:rsidP="00D73671">
      <w:pPr>
        <w:pStyle w:val="a5"/>
        <w:numPr>
          <w:ilvl w:val="0"/>
          <w:numId w:val="4"/>
        </w:numPr>
        <w:spacing w:line="360" w:lineRule="auto"/>
        <w:ind w:leftChars="0"/>
        <w:rPr>
          <w:rFonts w:ascii="ＭＳ ゴシック" w:eastAsia="ＭＳ ゴシック" w:hAnsi="ＭＳ ゴシック"/>
          <w:szCs w:val="21"/>
        </w:rPr>
      </w:pPr>
      <w:r w:rsidRPr="00A50F10">
        <w:rPr>
          <w:rFonts w:ascii="ＭＳ ゴシック" w:eastAsia="ＭＳ ゴシック" w:hAnsi="ＭＳ ゴシック" w:hint="eastAsia"/>
          <w:szCs w:val="21"/>
        </w:rPr>
        <w:t>燃料貯蔵タンク等の大型化等</w:t>
      </w:r>
      <w:r>
        <w:rPr>
          <w:rFonts w:ascii="ＭＳ ゴシック" w:eastAsia="ＭＳ ゴシック" w:hAnsi="ＭＳ ゴシック" w:hint="eastAsia"/>
          <w:szCs w:val="21"/>
        </w:rPr>
        <w:t>：３０００万円（配管のみは２０００万円）</w:t>
      </w:r>
    </w:p>
    <w:p w14:paraId="5B2013D7" w14:textId="77777777" w:rsidR="00BC4E5D" w:rsidRDefault="00A50F10" w:rsidP="00A50F10">
      <w:pPr>
        <w:pStyle w:val="a5"/>
        <w:numPr>
          <w:ilvl w:val="0"/>
          <w:numId w:val="4"/>
        </w:numPr>
        <w:spacing w:line="0" w:lineRule="atLeast"/>
        <w:ind w:leftChars="0"/>
        <w:rPr>
          <w:rFonts w:ascii="ＭＳ ゴシック" w:eastAsia="ＭＳ ゴシック" w:hAnsi="ＭＳ ゴシック"/>
          <w:szCs w:val="21"/>
        </w:rPr>
      </w:pPr>
      <w:r w:rsidRPr="002570A2">
        <w:rPr>
          <w:rFonts w:ascii="ＭＳ ゴシック" w:eastAsia="ＭＳ ゴシック" w:hAnsi="ＭＳ ゴシック" w:hint="eastAsia"/>
          <w:szCs w:val="21"/>
        </w:rPr>
        <w:t>燃料貯蔵タンク等の修繕</w:t>
      </w:r>
      <w:r>
        <w:rPr>
          <w:rFonts w:ascii="ＭＳ ゴシック" w:eastAsia="ＭＳ ゴシック" w:hAnsi="ＭＳ ゴシック" w:hint="eastAsia"/>
          <w:szCs w:val="21"/>
        </w:rPr>
        <w:t>：ライニング１０００万円、電気防食５００万円、精密油面計</w:t>
      </w:r>
    </w:p>
    <w:p w14:paraId="66015776" w14:textId="1D9AEA6D" w:rsidR="00A50F10" w:rsidRDefault="00A50F10" w:rsidP="00BC4E5D">
      <w:pPr>
        <w:pStyle w:val="a5"/>
        <w:spacing w:line="0" w:lineRule="atLeast"/>
        <w:ind w:leftChars="0" w:left="780" w:firstLineChars="1200" w:firstLine="2520"/>
        <w:rPr>
          <w:rFonts w:ascii="ＭＳ ゴシック" w:eastAsia="ＭＳ ゴシック" w:hAnsi="ＭＳ ゴシック"/>
          <w:szCs w:val="21"/>
        </w:rPr>
      </w:pPr>
      <w:r>
        <w:rPr>
          <w:rFonts w:ascii="ＭＳ ゴシック" w:eastAsia="ＭＳ ゴシック" w:hAnsi="ＭＳ ゴシック" w:hint="eastAsia"/>
          <w:szCs w:val="21"/>
        </w:rPr>
        <w:t>３００万円、漏えい監視システム３００万円</w:t>
      </w:r>
    </w:p>
    <w:p w14:paraId="2C080CB2" w14:textId="5075360F" w:rsidR="00D73671" w:rsidRDefault="00D73671" w:rsidP="00D73671">
      <w:pPr>
        <w:spacing w:line="0" w:lineRule="atLeast"/>
        <w:ind w:firstLineChars="200" w:firstLine="420"/>
        <w:jc w:val="right"/>
        <w:rPr>
          <w:rFonts w:ascii="ＭＳ ゴシック" w:eastAsia="ＭＳ ゴシック" w:hAnsi="ＭＳ ゴシック"/>
          <w:szCs w:val="21"/>
          <w:u w:val="wave"/>
        </w:rPr>
      </w:pPr>
      <w:r>
        <w:rPr>
          <w:rFonts w:ascii="ＭＳ ゴシック" w:eastAsia="ＭＳ ゴシック" w:hAnsi="ＭＳ ゴシック" w:hint="eastAsia"/>
          <w:szCs w:val="21"/>
        </w:rPr>
        <w:t xml:space="preserve">※ </w:t>
      </w:r>
      <w:r w:rsidRPr="00BC4E5D">
        <w:rPr>
          <w:rFonts w:ascii="ＭＳ ゴシック" w:eastAsia="ＭＳ ゴシック" w:hAnsi="ＭＳ ゴシック" w:hint="eastAsia"/>
          <w:szCs w:val="21"/>
          <w:u w:val="wave"/>
        </w:rPr>
        <w:t>漏洩対策工事は規制対象年度ではないタンクが対象</w:t>
      </w:r>
    </w:p>
    <w:p w14:paraId="14362100" w14:textId="77777777" w:rsidR="00BC4E5D" w:rsidRPr="00BC4E5D" w:rsidRDefault="00BC4E5D" w:rsidP="00BC4E5D">
      <w:pPr>
        <w:spacing w:line="360" w:lineRule="auto"/>
        <w:ind w:left="420" w:firstLineChars="100" w:firstLine="210"/>
        <w:rPr>
          <w:rFonts w:ascii="ＭＳ ゴシック" w:eastAsia="ＭＳ ゴシック" w:hAnsi="ＭＳ ゴシック"/>
          <w:szCs w:val="21"/>
        </w:rPr>
      </w:pPr>
      <w:r w:rsidRPr="00BC4E5D">
        <w:rPr>
          <w:rFonts w:ascii="ＭＳ ゴシック" w:eastAsia="ＭＳ ゴシック" w:hAnsi="ＭＳ ゴシック" w:hint="eastAsia"/>
          <w:szCs w:val="21"/>
        </w:rPr>
        <w:t>◇油槽所タンクの修繕工事：１０００万円</w:t>
      </w:r>
    </w:p>
    <w:p w14:paraId="24652F64" w14:textId="1B907D31" w:rsidR="00A50F10" w:rsidRDefault="00D73671" w:rsidP="00D73671">
      <w:pPr>
        <w:pStyle w:val="a5"/>
        <w:numPr>
          <w:ilvl w:val="0"/>
          <w:numId w:val="4"/>
        </w:numPr>
        <w:spacing w:line="360" w:lineRule="auto"/>
        <w:ind w:leftChars="0"/>
        <w:rPr>
          <w:rFonts w:ascii="ＭＳ ゴシック" w:eastAsia="ＭＳ ゴシック" w:hAnsi="ＭＳ ゴシック"/>
          <w:szCs w:val="21"/>
        </w:rPr>
      </w:pPr>
      <w:r w:rsidRPr="002570A2">
        <w:rPr>
          <w:rFonts w:ascii="ＭＳ ゴシック" w:eastAsia="ＭＳ ゴシック" w:hAnsi="ＭＳ ゴシック" w:hint="eastAsia"/>
          <w:szCs w:val="21"/>
        </w:rPr>
        <w:t>ベーパー回収設備</w:t>
      </w:r>
      <w:r>
        <w:rPr>
          <w:rFonts w:ascii="ＭＳ ゴシック" w:eastAsia="ＭＳ ゴシック" w:hAnsi="ＭＳ ゴシック" w:hint="eastAsia"/>
          <w:szCs w:val="21"/>
        </w:rPr>
        <w:t>：１ＳＳ６００万円（１事業者１２００万円）</w:t>
      </w:r>
    </w:p>
    <w:p w14:paraId="775906A2" w14:textId="654E83BB" w:rsidR="00D73671" w:rsidRDefault="00D73671" w:rsidP="00D73671">
      <w:pPr>
        <w:pStyle w:val="a5"/>
        <w:numPr>
          <w:ilvl w:val="0"/>
          <w:numId w:val="4"/>
        </w:numPr>
        <w:spacing w:line="0" w:lineRule="atLeast"/>
        <w:ind w:leftChars="0"/>
        <w:rPr>
          <w:rFonts w:ascii="ＭＳ ゴシック" w:eastAsia="ＭＳ ゴシック" w:hAnsi="ＭＳ ゴシック"/>
          <w:szCs w:val="21"/>
        </w:rPr>
      </w:pPr>
      <w:r w:rsidRPr="002570A2">
        <w:rPr>
          <w:rFonts w:ascii="ＭＳ ゴシック" w:eastAsia="ＭＳ ゴシック" w:hAnsi="ＭＳ ゴシック" w:hint="eastAsia"/>
          <w:szCs w:val="21"/>
        </w:rPr>
        <w:t>緊急配送用ローリー</w:t>
      </w:r>
      <w:r>
        <w:rPr>
          <w:rFonts w:ascii="ＭＳ ゴシック" w:eastAsia="ＭＳ ゴシック" w:hAnsi="ＭＳ ゴシック" w:hint="eastAsia"/>
          <w:szCs w:val="21"/>
        </w:rPr>
        <w:t>：１０ＫＬ未満４００万円、１０ＫＬ超１０００万円</w:t>
      </w:r>
    </w:p>
    <w:p w14:paraId="238A351F" w14:textId="13CF7D6B" w:rsidR="00D73671" w:rsidRDefault="00D73671" w:rsidP="00BC4E5D">
      <w:pPr>
        <w:spacing w:line="0" w:lineRule="atLeast"/>
        <w:ind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※１事業者１台</w:t>
      </w:r>
      <w:r w:rsidR="00BC4E5D">
        <w:rPr>
          <w:rFonts w:ascii="ＭＳ ゴシック" w:eastAsia="ＭＳ ゴシック" w:hAnsi="ＭＳ ゴシック" w:hint="eastAsia"/>
          <w:szCs w:val="21"/>
        </w:rPr>
        <w:t>限り</w:t>
      </w:r>
    </w:p>
    <w:p w14:paraId="147FB3A1" w14:textId="77777777" w:rsidR="00D73671" w:rsidRDefault="00D73671" w:rsidP="00D73671">
      <w:pPr>
        <w:pStyle w:val="a5"/>
        <w:numPr>
          <w:ilvl w:val="0"/>
          <w:numId w:val="4"/>
        </w:numPr>
        <w:spacing w:line="0" w:lineRule="atLeast"/>
        <w:ind w:leftChars="0"/>
        <w:rPr>
          <w:rFonts w:ascii="ＭＳ ゴシック" w:eastAsia="ＭＳ ゴシック" w:hAnsi="ＭＳ ゴシック"/>
          <w:szCs w:val="21"/>
        </w:rPr>
      </w:pPr>
      <w:r>
        <w:rPr>
          <w:rFonts w:ascii="ＭＳ ゴシック" w:eastAsia="ＭＳ ゴシック" w:hAnsi="ＭＳ ゴシック" w:hint="eastAsia"/>
          <w:szCs w:val="21"/>
        </w:rPr>
        <w:lastRenderedPageBreak/>
        <w:t>ＰＯＳシステム：セルフ１０００万円（１事業者２０００万円）、フル３００万円（１事業者６００万円）</w:t>
      </w:r>
    </w:p>
    <w:p w14:paraId="0EF8A038" w14:textId="16A7A852" w:rsidR="00D73671" w:rsidRDefault="00D73671" w:rsidP="00BC4E5D">
      <w:pPr>
        <w:spacing w:line="360" w:lineRule="auto"/>
        <w:ind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Pr="00D73671">
        <w:rPr>
          <w:rFonts w:ascii="ＭＳ ゴシック" w:eastAsia="ＭＳ ゴシック" w:hAnsi="ＭＳ ゴシック" w:hint="eastAsia"/>
          <w:szCs w:val="21"/>
        </w:rPr>
        <w:t>車番認証システム３００万円（１事業者６００万円）</w:t>
      </w:r>
    </w:p>
    <w:p w14:paraId="7F7EF946" w14:textId="02B965D4" w:rsidR="00D73671" w:rsidRDefault="00D73671" w:rsidP="006D41C2">
      <w:pPr>
        <w:pStyle w:val="a5"/>
        <w:numPr>
          <w:ilvl w:val="0"/>
          <w:numId w:val="4"/>
        </w:numPr>
        <w:spacing w:line="360" w:lineRule="auto"/>
        <w:ind w:leftChars="0"/>
        <w:rPr>
          <w:rFonts w:ascii="ＭＳ ゴシック" w:eastAsia="ＭＳ ゴシック" w:hAnsi="ＭＳ ゴシック"/>
          <w:szCs w:val="21"/>
        </w:rPr>
      </w:pPr>
      <w:r w:rsidRPr="002570A2">
        <w:rPr>
          <w:rFonts w:ascii="ＭＳ ゴシック" w:eastAsia="ＭＳ ゴシック" w:hAnsi="ＭＳ ゴシック" w:hint="eastAsia"/>
          <w:szCs w:val="21"/>
        </w:rPr>
        <w:t>灯油タンク等スマートセンサー</w:t>
      </w:r>
      <w:r>
        <w:rPr>
          <w:rFonts w:ascii="ＭＳ ゴシック" w:eastAsia="ＭＳ ゴシック" w:hAnsi="ＭＳ ゴシック" w:hint="eastAsia"/>
          <w:szCs w:val="21"/>
        </w:rPr>
        <w:t>：</w:t>
      </w:r>
      <w:r w:rsidR="006D41C2">
        <w:rPr>
          <w:rFonts w:ascii="ＭＳ ゴシック" w:eastAsia="ＭＳ ゴシック" w:hAnsi="ＭＳ ゴシック" w:hint="eastAsia"/>
          <w:szCs w:val="21"/>
        </w:rPr>
        <w:t>８７５万円</w:t>
      </w:r>
    </w:p>
    <w:p w14:paraId="724417ED" w14:textId="0B9A234D" w:rsidR="006D41C2" w:rsidRDefault="006D41C2" w:rsidP="00A50F10">
      <w:pPr>
        <w:pStyle w:val="a5"/>
        <w:numPr>
          <w:ilvl w:val="0"/>
          <w:numId w:val="4"/>
        </w:numPr>
        <w:spacing w:line="0" w:lineRule="atLeast"/>
        <w:ind w:leftChars="0"/>
        <w:rPr>
          <w:rFonts w:ascii="ＭＳ ゴシック" w:eastAsia="ＭＳ ゴシック" w:hAnsi="ＭＳ ゴシック"/>
          <w:szCs w:val="21"/>
        </w:rPr>
      </w:pPr>
      <w:r>
        <w:rPr>
          <w:rFonts w:ascii="ＭＳ ゴシック" w:eastAsia="ＭＳ ゴシック" w:hAnsi="ＭＳ ゴシック" w:hint="eastAsia"/>
          <w:szCs w:val="21"/>
        </w:rPr>
        <w:t>自家発電設備：１ＳＳあたり２５０万円（中核ＳＳ）</w:t>
      </w:r>
    </w:p>
    <w:p w14:paraId="11B127A0" w14:textId="79E2BF36" w:rsidR="006D41C2" w:rsidRDefault="006D41C2" w:rsidP="006D41C2">
      <w:pPr>
        <w:pStyle w:val="a5"/>
        <w:spacing w:line="0" w:lineRule="atLeast"/>
        <w:ind w:leftChars="0" w:left="780"/>
        <w:rPr>
          <w:rFonts w:ascii="ＭＳ ゴシック" w:eastAsia="ＭＳ ゴシック" w:hAnsi="ＭＳ ゴシック"/>
          <w:szCs w:val="21"/>
        </w:rPr>
      </w:pPr>
      <w:r>
        <w:rPr>
          <w:rFonts w:ascii="ＭＳ ゴシック" w:eastAsia="ＭＳ ゴシック" w:hAnsi="ＭＳ ゴシック" w:hint="eastAsia"/>
          <w:szCs w:val="21"/>
        </w:rPr>
        <w:t xml:space="preserve">　　　　　　　１施設あたり６００万円（中核ＳＳ以外）</w:t>
      </w:r>
    </w:p>
    <w:p w14:paraId="4CDF6CCA" w14:textId="77777777" w:rsidR="006D41C2" w:rsidRDefault="006D41C2" w:rsidP="006D41C2">
      <w:pPr>
        <w:spacing w:line="0" w:lineRule="atLeast"/>
        <w:rPr>
          <w:rFonts w:ascii="ＭＳ ゴシック" w:eastAsia="ＭＳ ゴシック" w:hAnsi="ＭＳ ゴシック"/>
          <w:szCs w:val="21"/>
        </w:rPr>
      </w:pPr>
    </w:p>
    <w:p w14:paraId="4D818F68" w14:textId="77777777" w:rsidR="00740DAA" w:rsidRDefault="00740DAA" w:rsidP="006D41C2">
      <w:pPr>
        <w:spacing w:line="0" w:lineRule="atLeast"/>
        <w:rPr>
          <w:rFonts w:ascii="ＭＳ ゴシック" w:eastAsia="ＭＳ ゴシック" w:hAnsi="ＭＳ ゴシック"/>
          <w:szCs w:val="21"/>
        </w:rPr>
      </w:pPr>
    </w:p>
    <w:p w14:paraId="6E36EF25" w14:textId="77777777" w:rsidR="00227238" w:rsidRDefault="00227238" w:rsidP="006D41C2">
      <w:pPr>
        <w:spacing w:line="0" w:lineRule="atLeast"/>
        <w:rPr>
          <w:rFonts w:ascii="ＭＳ ゴシック" w:eastAsia="ＭＳ ゴシック" w:hAnsi="ＭＳ ゴシック" w:hint="eastAsia"/>
          <w:szCs w:val="21"/>
        </w:rPr>
      </w:pPr>
    </w:p>
    <w:p w14:paraId="2C3C93F8" w14:textId="44A6BCF9" w:rsidR="006D41C2" w:rsidRDefault="006D41C2" w:rsidP="006D41C2">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w:t>
      </w:r>
      <w:r w:rsidR="00227238">
        <w:rPr>
          <w:rFonts w:ascii="ＭＳ ゴシック" w:eastAsia="ＭＳ ゴシック" w:hAnsi="ＭＳ ゴシック" w:hint="eastAsia"/>
          <w:szCs w:val="21"/>
        </w:rPr>
        <w:t>要点</w:t>
      </w:r>
      <w:r>
        <w:rPr>
          <w:rFonts w:ascii="ＭＳ ゴシック" w:eastAsia="ＭＳ ゴシック" w:hAnsi="ＭＳ ゴシック" w:hint="eastAsia"/>
          <w:szCs w:val="21"/>
        </w:rPr>
        <w:t>】</w:t>
      </w:r>
    </w:p>
    <w:p w14:paraId="01019C21" w14:textId="33F9A5EA" w:rsidR="00740DAA" w:rsidRDefault="00740DAA" w:rsidP="00CD7BF1">
      <w:pPr>
        <w:pStyle w:val="a5"/>
        <w:numPr>
          <w:ilvl w:val="1"/>
          <w:numId w:val="2"/>
        </w:numPr>
        <w:spacing w:line="0" w:lineRule="atLeast"/>
        <w:ind w:leftChars="0"/>
        <w:rPr>
          <w:rFonts w:ascii="ＭＳ ゴシック" w:eastAsia="ＭＳ ゴシック" w:hAnsi="ＭＳ ゴシック"/>
          <w:szCs w:val="21"/>
        </w:rPr>
      </w:pPr>
      <w:r>
        <w:rPr>
          <w:rFonts w:ascii="ＭＳ ゴシック" w:eastAsia="ＭＳ ゴシック" w:hAnsi="ＭＳ ゴシック" w:hint="eastAsia"/>
          <w:szCs w:val="21"/>
        </w:rPr>
        <w:t>申請書類の受付は３月中下旬に開始されます。改めて受付開始のご連絡を申し上げる予定です（併せて手引書や様式類の公開もお知らせします）。</w:t>
      </w:r>
    </w:p>
    <w:p w14:paraId="6D00BAE5" w14:textId="77777777" w:rsidR="00740DAA" w:rsidRPr="00740DAA" w:rsidRDefault="00740DAA" w:rsidP="00740DAA">
      <w:pPr>
        <w:spacing w:line="0" w:lineRule="atLeast"/>
        <w:rPr>
          <w:rFonts w:ascii="ＭＳ ゴシック" w:eastAsia="ＭＳ ゴシック" w:hAnsi="ＭＳ ゴシック" w:hint="eastAsia"/>
          <w:sz w:val="12"/>
          <w:szCs w:val="12"/>
        </w:rPr>
      </w:pPr>
    </w:p>
    <w:p w14:paraId="7C1C6EE4" w14:textId="1B0A9BA4" w:rsidR="00CD7BF1" w:rsidRDefault="00BC4E5D" w:rsidP="00CD7BF1">
      <w:pPr>
        <w:pStyle w:val="a5"/>
        <w:numPr>
          <w:ilvl w:val="1"/>
          <w:numId w:val="2"/>
        </w:numPr>
        <w:spacing w:line="0" w:lineRule="atLeast"/>
        <w:ind w:leftChars="0"/>
        <w:rPr>
          <w:rFonts w:ascii="ＭＳ ゴシック" w:eastAsia="ＭＳ ゴシック" w:hAnsi="ＭＳ ゴシック"/>
          <w:szCs w:val="21"/>
        </w:rPr>
      </w:pPr>
      <w:r>
        <w:rPr>
          <w:rFonts w:ascii="ＭＳ ゴシック" w:eastAsia="ＭＳ ゴシック" w:hAnsi="ＭＳ ゴシック" w:hint="eastAsia"/>
          <w:szCs w:val="21"/>
        </w:rPr>
        <w:t>今回は補助対象欄にあるとおり</w:t>
      </w:r>
      <w:r w:rsidR="00CD7BF1">
        <w:rPr>
          <w:rFonts w:ascii="ＭＳ ゴシック" w:eastAsia="ＭＳ ゴシック" w:hAnsi="ＭＳ ゴシック" w:hint="eastAsia"/>
          <w:szCs w:val="21"/>
        </w:rPr>
        <w:t>「ＢＣＰ（事業継続計画）」</w:t>
      </w:r>
      <w:r>
        <w:rPr>
          <w:rFonts w:ascii="ＭＳ ゴシック" w:eastAsia="ＭＳ ゴシック" w:hAnsi="ＭＳ ゴシック" w:hint="eastAsia"/>
          <w:szCs w:val="21"/>
        </w:rPr>
        <w:t>の策定がポイントです。</w:t>
      </w:r>
    </w:p>
    <w:p w14:paraId="69A78890" w14:textId="54C2C437" w:rsidR="00BC4E5D" w:rsidRDefault="00BC4E5D" w:rsidP="00BC4E5D">
      <w:pPr>
        <w:pStyle w:val="a5"/>
        <w:spacing w:line="0" w:lineRule="atLeast"/>
        <w:ind w:leftChars="0" w:left="800"/>
        <w:rPr>
          <w:rFonts w:ascii="ＭＳ ゴシック" w:eastAsia="ＭＳ ゴシック" w:hAnsi="ＭＳ ゴシック"/>
          <w:szCs w:val="21"/>
        </w:rPr>
      </w:pPr>
      <w:r>
        <w:rPr>
          <w:rFonts w:ascii="ＭＳ ゴシック" w:eastAsia="ＭＳ ゴシック" w:hAnsi="ＭＳ ゴシック" w:hint="eastAsia"/>
          <w:szCs w:val="21"/>
        </w:rPr>
        <w:t>（中小企業ＢＣＰ策定運用指針第２版レベル＿見本ご希望は組合まで）</w:t>
      </w:r>
    </w:p>
    <w:p w14:paraId="67E389EC" w14:textId="77777777" w:rsidR="00BC4E5D" w:rsidRPr="00BC4E5D" w:rsidRDefault="00BC4E5D" w:rsidP="00BC4E5D">
      <w:pPr>
        <w:spacing w:line="0" w:lineRule="atLeast"/>
        <w:rPr>
          <w:rFonts w:ascii="ＭＳ ゴシック" w:eastAsia="ＭＳ ゴシック" w:hAnsi="ＭＳ ゴシック" w:hint="eastAsia"/>
          <w:sz w:val="12"/>
          <w:szCs w:val="12"/>
        </w:rPr>
      </w:pPr>
    </w:p>
    <w:p w14:paraId="2AFAC2BF" w14:textId="49AD4B37" w:rsidR="00BC4E5D" w:rsidRDefault="00BC4E5D" w:rsidP="00BC4E5D">
      <w:pPr>
        <w:pStyle w:val="a5"/>
        <w:numPr>
          <w:ilvl w:val="1"/>
          <w:numId w:val="2"/>
        </w:numPr>
        <w:spacing w:line="0" w:lineRule="atLeast"/>
        <w:ind w:leftChars="0"/>
        <w:rPr>
          <w:rFonts w:ascii="ＭＳ ゴシック" w:eastAsia="ＭＳ ゴシック" w:hAnsi="ＭＳ ゴシック"/>
          <w:szCs w:val="21"/>
        </w:rPr>
      </w:pPr>
      <w:r>
        <w:rPr>
          <w:rFonts w:ascii="ＭＳ ゴシック" w:eastAsia="ＭＳ ゴシック" w:hAnsi="ＭＳ ゴシック" w:hint="eastAsia"/>
          <w:szCs w:val="21"/>
        </w:rPr>
        <w:t>対象者の区分「油槽所」とは、１基３０ＫＬ以上または２基以上で４０ＫＬ以上の貯蔵タンク及び配送用ローリーを保有している者を指します。</w:t>
      </w:r>
    </w:p>
    <w:p w14:paraId="42DABA9E" w14:textId="77777777" w:rsidR="00BC4E5D" w:rsidRPr="00BC4E5D" w:rsidRDefault="00BC4E5D" w:rsidP="00BC4E5D">
      <w:pPr>
        <w:spacing w:line="0" w:lineRule="atLeast"/>
        <w:rPr>
          <w:rFonts w:ascii="ＭＳ ゴシック" w:eastAsia="ＭＳ ゴシック" w:hAnsi="ＭＳ ゴシック" w:hint="eastAsia"/>
          <w:sz w:val="12"/>
          <w:szCs w:val="12"/>
        </w:rPr>
      </w:pPr>
    </w:p>
    <w:p w14:paraId="30CDCB0D" w14:textId="41C2A432" w:rsidR="006D41C2" w:rsidRDefault="006D41C2" w:rsidP="006D41C2">
      <w:pPr>
        <w:pStyle w:val="a5"/>
        <w:numPr>
          <w:ilvl w:val="1"/>
          <w:numId w:val="2"/>
        </w:numPr>
        <w:spacing w:line="0" w:lineRule="atLeast"/>
        <w:ind w:leftChars="0"/>
        <w:rPr>
          <w:rFonts w:ascii="ＭＳ ゴシック" w:eastAsia="ＭＳ ゴシック" w:hAnsi="ＭＳ ゴシック"/>
          <w:szCs w:val="21"/>
        </w:rPr>
      </w:pPr>
      <w:r w:rsidRPr="006D41C2">
        <w:rPr>
          <w:rFonts w:ascii="ＭＳ ゴシック" w:eastAsia="ＭＳ ゴシック" w:hAnsi="ＭＳ ゴシック" w:hint="eastAsia"/>
          <w:szCs w:val="21"/>
        </w:rPr>
        <w:t>今回、省エネ型洗車機・タブレット型給油許可システムは対象外</w:t>
      </w:r>
      <w:r w:rsidR="00740DAA">
        <w:rPr>
          <w:rFonts w:ascii="ＭＳ ゴシック" w:eastAsia="ＭＳ ゴシック" w:hAnsi="ＭＳ ゴシック" w:hint="eastAsia"/>
          <w:szCs w:val="21"/>
        </w:rPr>
        <w:t>になりました</w:t>
      </w:r>
      <w:r w:rsidRPr="006D41C2">
        <w:rPr>
          <w:rFonts w:ascii="ＭＳ ゴシック" w:eastAsia="ＭＳ ゴシック" w:hAnsi="ＭＳ ゴシック" w:hint="eastAsia"/>
          <w:szCs w:val="21"/>
        </w:rPr>
        <w:t>（補助の目的</w:t>
      </w:r>
      <w:r>
        <w:rPr>
          <w:rFonts w:ascii="ＭＳ ゴシック" w:eastAsia="ＭＳ ゴシック" w:hAnsi="ＭＳ ゴシック" w:hint="eastAsia"/>
          <w:szCs w:val="21"/>
        </w:rPr>
        <w:t>（災害対応能力の強化）観点から</w:t>
      </w:r>
      <w:r w:rsidRPr="006D41C2">
        <w:rPr>
          <w:rFonts w:ascii="ＭＳ ゴシック" w:eastAsia="ＭＳ ゴシック" w:hAnsi="ＭＳ ゴシック" w:hint="eastAsia"/>
          <w:szCs w:val="21"/>
        </w:rPr>
        <w:t>）</w:t>
      </w:r>
      <w:r w:rsidR="00740DAA">
        <w:rPr>
          <w:rFonts w:ascii="ＭＳ ゴシック" w:eastAsia="ＭＳ ゴシック" w:hAnsi="ＭＳ ゴシック" w:hint="eastAsia"/>
          <w:szCs w:val="21"/>
        </w:rPr>
        <w:t>。</w:t>
      </w:r>
    </w:p>
    <w:p w14:paraId="7063AF7E" w14:textId="77777777" w:rsidR="00740DAA" w:rsidRPr="00BC4E5D" w:rsidRDefault="00740DAA" w:rsidP="00740DAA">
      <w:pPr>
        <w:spacing w:line="0" w:lineRule="atLeast"/>
        <w:rPr>
          <w:rFonts w:ascii="ＭＳ ゴシック" w:eastAsia="ＭＳ ゴシック" w:hAnsi="ＭＳ ゴシック" w:hint="eastAsia"/>
          <w:sz w:val="12"/>
          <w:szCs w:val="12"/>
        </w:rPr>
      </w:pPr>
    </w:p>
    <w:p w14:paraId="3B506132" w14:textId="77777777" w:rsidR="00740DAA" w:rsidRDefault="00740DAA" w:rsidP="00740DAA">
      <w:pPr>
        <w:pStyle w:val="a5"/>
        <w:numPr>
          <w:ilvl w:val="1"/>
          <w:numId w:val="2"/>
        </w:numPr>
        <w:spacing w:line="0" w:lineRule="atLeast"/>
        <w:ind w:leftChars="0"/>
        <w:rPr>
          <w:rFonts w:ascii="ＭＳ ゴシック" w:eastAsia="ＭＳ ゴシック" w:hAnsi="ＭＳ ゴシック"/>
          <w:szCs w:val="21"/>
        </w:rPr>
      </w:pPr>
      <w:r>
        <w:rPr>
          <w:rFonts w:ascii="ＭＳ ゴシック" w:eastAsia="ＭＳ ゴシック" w:hAnsi="ＭＳ ゴシック" w:hint="eastAsia"/>
          <w:szCs w:val="21"/>
        </w:rPr>
        <w:t>申請件数（上限）は「１事業者４ＳＳまで」に拡大されます</w:t>
      </w:r>
    </w:p>
    <w:p w14:paraId="12C65F6B" w14:textId="77777777" w:rsidR="001777E9" w:rsidRDefault="00740DAA" w:rsidP="001777E9">
      <w:pPr>
        <w:spacing w:line="0" w:lineRule="atLeast"/>
        <w:ind w:left="44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例）</w:t>
      </w:r>
      <w:r w:rsidR="00C27B8F">
        <w:rPr>
          <w:rFonts w:ascii="ＭＳ ゴシック" w:eastAsia="ＭＳ ゴシック" w:hAnsi="ＭＳ ゴシック" w:hint="eastAsia"/>
          <w:szCs w:val="21"/>
        </w:rPr>
        <w:t>750</w:t>
      </w:r>
      <w:r>
        <w:rPr>
          <w:rFonts w:ascii="ＭＳ ゴシック" w:eastAsia="ＭＳ ゴシック" w:hAnsi="ＭＳ ゴシック" w:hint="eastAsia"/>
          <w:szCs w:val="21"/>
        </w:rPr>
        <w:t>万円の</w:t>
      </w:r>
      <w:r w:rsidR="001777E9">
        <w:rPr>
          <w:rFonts w:ascii="ＭＳ ゴシック" w:eastAsia="ＭＳ ゴシック" w:hAnsi="ＭＳ ゴシック" w:hint="eastAsia"/>
          <w:szCs w:val="21"/>
        </w:rPr>
        <w:t>セルフ</w:t>
      </w:r>
      <w:r>
        <w:rPr>
          <w:rFonts w:ascii="ＭＳ ゴシック" w:eastAsia="ＭＳ ゴシック" w:hAnsi="ＭＳ ゴシック" w:hint="eastAsia"/>
          <w:szCs w:val="21"/>
        </w:rPr>
        <w:t>ＰＯＳシステムを</w:t>
      </w:r>
      <w:r w:rsidR="00C27B8F">
        <w:rPr>
          <w:rFonts w:ascii="ＭＳ ゴシック" w:eastAsia="ＭＳ ゴシック" w:hAnsi="ＭＳ ゴシック" w:hint="eastAsia"/>
          <w:szCs w:val="21"/>
        </w:rPr>
        <w:t>複数ＳＳに</w:t>
      </w:r>
      <w:r>
        <w:rPr>
          <w:rFonts w:ascii="ＭＳ ゴシック" w:eastAsia="ＭＳ ゴシック" w:hAnsi="ＭＳ ゴシック" w:hint="eastAsia"/>
          <w:szCs w:val="21"/>
        </w:rPr>
        <w:t>導入</w:t>
      </w:r>
      <w:r w:rsidR="00C27B8F">
        <w:rPr>
          <w:rFonts w:ascii="ＭＳ ゴシック" w:eastAsia="ＭＳ ゴシック" w:hAnsi="ＭＳ ゴシック" w:hint="eastAsia"/>
          <w:szCs w:val="21"/>
        </w:rPr>
        <w:t>したい</w:t>
      </w:r>
      <w:r>
        <w:rPr>
          <w:rFonts w:ascii="ＭＳ ゴシック" w:eastAsia="ＭＳ ゴシック" w:hAnsi="ＭＳ ゴシック" w:hint="eastAsia"/>
          <w:szCs w:val="21"/>
        </w:rPr>
        <w:t>場合、１事業者上限</w:t>
      </w:r>
      <w:r w:rsidR="004C3ECC">
        <w:rPr>
          <w:rFonts w:ascii="ＭＳ ゴシック" w:eastAsia="ＭＳ ゴシック" w:hAnsi="ＭＳ ゴシック" w:hint="eastAsia"/>
          <w:szCs w:val="21"/>
        </w:rPr>
        <w:t>2000</w:t>
      </w:r>
      <w:r>
        <w:rPr>
          <w:rFonts w:ascii="ＭＳ ゴシック" w:eastAsia="ＭＳ ゴシック" w:hAnsi="ＭＳ ゴシック" w:hint="eastAsia"/>
          <w:szCs w:val="21"/>
        </w:rPr>
        <w:t>万</w:t>
      </w:r>
    </w:p>
    <w:p w14:paraId="3E48A3E6" w14:textId="00D5A013" w:rsidR="00740DAA" w:rsidRDefault="00740DAA" w:rsidP="001777E9">
      <w:pPr>
        <w:spacing w:line="0" w:lineRule="atLeast"/>
        <w:ind w:left="440"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円</w:t>
      </w:r>
      <w:r w:rsidR="00C27B8F">
        <w:rPr>
          <w:rFonts w:ascii="ＭＳ ゴシック" w:eastAsia="ＭＳ ゴシック" w:hAnsi="ＭＳ ゴシック" w:hint="eastAsia"/>
          <w:szCs w:val="21"/>
        </w:rPr>
        <w:t>のため、補助上限額</w:t>
      </w:r>
      <w:r w:rsidR="001777E9">
        <w:rPr>
          <w:rFonts w:ascii="ＭＳ ゴシック" w:eastAsia="ＭＳ ゴシック" w:hAnsi="ＭＳ ゴシック" w:hint="eastAsia"/>
          <w:szCs w:val="21"/>
        </w:rPr>
        <w:t>は</w:t>
      </w:r>
      <w:r w:rsidR="00C27B8F">
        <w:rPr>
          <w:rFonts w:ascii="ＭＳ ゴシック" w:eastAsia="ＭＳ ゴシック" w:hAnsi="ＭＳ ゴシック" w:hint="eastAsia"/>
          <w:szCs w:val="21"/>
        </w:rPr>
        <w:t>500万円（2/3）となり４ＳＳまで申請が</w:t>
      </w:r>
      <w:r>
        <w:rPr>
          <w:rFonts w:ascii="ＭＳ ゴシック" w:eastAsia="ＭＳ ゴシック" w:hAnsi="ＭＳ ゴシック" w:hint="eastAsia"/>
          <w:szCs w:val="21"/>
        </w:rPr>
        <w:t>可能</w:t>
      </w:r>
    </w:p>
    <w:p w14:paraId="728FD32A" w14:textId="77777777" w:rsidR="001777E9" w:rsidRDefault="00C27B8F" w:rsidP="001777E9">
      <w:pPr>
        <w:spacing w:line="0" w:lineRule="atLeast"/>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例）1500万円</w:t>
      </w:r>
      <w:r w:rsidR="001777E9">
        <w:rPr>
          <w:rFonts w:ascii="ＭＳ ゴシック" w:eastAsia="ＭＳ ゴシック" w:hAnsi="ＭＳ ゴシック" w:hint="eastAsia"/>
          <w:szCs w:val="21"/>
        </w:rPr>
        <w:t>のセルフ</w:t>
      </w:r>
      <w:r>
        <w:rPr>
          <w:rFonts w:ascii="ＭＳ ゴシック" w:eastAsia="ＭＳ ゴシック" w:hAnsi="ＭＳ ゴシック" w:hint="eastAsia"/>
          <w:szCs w:val="21"/>
        </w:rPr>
        <w:t>ＰＯＳシステムを複数ＳＳに導入</w:t>
      </w:r>
      <w:r>
        <w:rPr>
          <w:rFonts w:ascii="ＭＳ ゴシック" w:eastAsia="ＭＳ ゴシック" w:hAnsi="ＭＳ ゴシック" w:hint="eastAsia"/>
          <w:szCs w:val="21"/>
        </w:rPr>
        <w:t>したい</w:t>
      </w:r>
      <w:r>
        <w:rPr>
          <w:rFonts w:ascii="ＭＳ ゴシック" w:eastAsia="ＭＳ ゴシック" w:hAnsi="ＭＳ ゴシック" w:hint="eastAsia"/>
          <w:szCs w:val="21"/>
        </w:rPr>
        <w:t>場合、１事業者上限2000</w:t>
      </w:r>
    </w:p>
    <w:p w14:paraId="646B66CE" w14:textId="70E6EA5A" w:rsidR="00C27B8F" w:rsidRPr="00C27B8F" w:rsidRDefault="00C27B8F" w:rsidP="001777E9">
      <w:pPr>
        <w:spacing w:line="0" w:lineRule="atLeast"/>
        <w:ind w:firstLineChars="500" w:firstLine="1050"/>
        <w:rPr>
          <w:rFonts w:ascii="ＭＳ ゴシック" w:eastAsia="ＭＳ ゴシック" w:hAnsi="ＭＳ ゴシック" w:hint="eastAsia"/>
          <w:szCs w:val="21"/>
        </w:rPr>
      </w:pPr>
      <w:r>
        <w:rPr>
          <w:rFonts w:ascii="ＭＳ ゴシック" w:eastAsia="ＭＳ ゴシック" w:hAnsi="ＭＳ ゴシック" w:hint="eastAsia"/>
          <w:szCs w:val="21"/>
        </w:rPr>
        <w:t>万円</w:t>
      </w:r>
      <w:r>
        <w:rPr>
          <w:rFonts w:ascii="ＭＳ ゴシック" w:eastAsia="ＭＳ ゴシック" w:hAnsi="ＭＳ ゴシック" w:hint="eastAsia"/>
          <w:szCs w:val="21"/>
        </w:rPr>
        <w:t>のため、</w:t>
      </w:r>
      <w:r>
        <w:rPr>
          <w:rFonts w:ascii="ＭＳ ゴシック" w:eastAsia="ＭＳ ゴシック" w:hAnsi="ＭＳ ゴシック" w:hint="eastAsia"/>
          <w:szCs w:val="21"/>
        </w:rPr>
        <w:t>補助上限額</w:t>
      </w:r>
      <w:r w:rsidR="001777E9">
        <w:rPr>
          <w:rFonts w:ascii="ＭＳ ゴシック" w:eastAsia="ＭＳ ゴシック" w:hAnsi="ＭＳ ゴシック" w:hint="eastAsia"/>
          <w:szCs w:val="21"/>
        </w:rPr>
        <w:t>は</w:t>
      </w:r>
      <w:r>
        <w:rPr>
          <w:rFonts w:ascii="ＭＳ ゴシック" w:eastAsia="ＭＳ ゴシック" w:hAnsi="ＭＳ ゴシック" w:hint="eastAsia"/>
          <w:szCs w:val="21"/>
        </w:rPr>
        <w:t>10</w:t>
      </w:r>
      <w:r>
        <w:rPr>
          <w:rFonts w:ascii="ＭＳ ゴシック" w:eastAsia="ＭＳ ゴシック" w:hAnsi="ＭＳ ゴシック" w:hint="eastAsia"/>
          <w:szCs w:val="21"/>
        </w:rPr>
        <w:t>00万円</w:t>
      </w:r>
      <w:r>
        <w:rPr>
          <w:rFonts w:ascii="ＭＳ ゴシック" w:eastAsia="ＭＳ ゴシック" w:hAnsi="ＭＳ ゴシック" w:hint="eastAsia"/>
          <w:szCs w:val="21"/>
        </w:rPr>
        <w:t>（2/3）となり２</w:t>
      </w:r>
      <w:r>
        <w:rPr>
          <w:rFonts w:ascii="ＭＳ ゴシック" w:eastAsia="ＭＳ ゴシック" w:hAnsi="ＭＳ ゴシック" w:hint="eastAsia"/>
          <w:szCs w:val="21"/>
        </w:rPr>
        <w:t>ＳＳ</w:t>
      </w:r>
      <w:r w:rsidR="001777E9">
        <w:rPr>
          <w:rFonts w:ascii="ＭＳ ゴシック" w:eastAsia="ＭＳ ゴシック" w:hAnsi="ＭＳ ゴシック" w:hint="eastAsia"/>
          <w:szCs w:val="21"/>
        </w:rPr>
        <w:t>まで</w:t>
      </w:r>
      <w:r>
        <w:rPr>
          <w:rFonts w:ascii="ＭＳ ゴシック" w:eastAsia="ＭＳ ゴシック" w:hAnsi="ＭＳ ゴシック" w:hint="eastAsia"/>
          <w:szCs w:val="21"/>
        </w:rPr>
        <w:t>申請が可能</w:t>
      </w:r>
    </w:p>
    <w:p w14:paraId="60D7E396" w14:textId="77777777" w:rsidR="004C3ECC" w:rsidRPr="001777E9" w:rsidRDefault="004C3ECC" w:rsidP="00740DAA">
      <w:pPr>
        <w:spacing w:line="0" w:lineRule="atLeast"/>
        <w:ind w:left="440" w:firstLineChars="300" w:firstLine="360"/>
        <w:rPr>
          <w:rFonts w:ascii="ＭＳ ゴシック" w:eastAsia="ＭＳ ゴシック" w:hAnsi="ＭＳ ゴシック" w:hint="eastAsia"/>
          <w:sz w:val="12"/>
          <w:szCs w:val="12"/>
        </w:rPr>
      </w:pPr>
    </w:p>
    <w:p w14:paraId="305EAD08" w14:textId="5AD14249" w:rsidR="004C3ECC" w:rsidRPr="004C3ECC" w:rsidRDefault="004C3ECC" w:rsidP="004C3ECC">
      <w:pPr>
        <w:pStyle w:val="a5"/>
        <w:numPr>
          <w:ilvl w:val="0"/>
          <w:numId w:val="7"/>
        </w:numPr>
        <w:spacing w:line="0" w:lineRule="atLeast"/>
        <w:ind w:leftChars="0"/>
        <w:rPr>
          <w:rFonts w:ascii="ＭＳ ゴシック" w:eastAsia="ＭＳ ゴシック" w:hAnsi="ＭＳ ゴシック" w:hint="eastAsia"/>
          <w:szCs w:val="21"/>
        </w:rPr>
      </w:pPr>
      <w:r>
        <w:rPr>
          <w:rFonts w:ascii="ＭＳ ゴシック" w:eastAsia="ＭＳ ゴシック" w:hAnsi="ＭＳ ゴシック" w:hint="eastAsia"/>
          <w:szCs w:val="21"/>
        </w:rPr>
        <w:t>この場合の</w:t>
      </w:r>
      <w:r w:rsidRPr="004C3ECC">
        <w:rPr>
          <w:rFonts w:ascii="ＭＳ ゴシック" w:eastAsia="ＭＳ ゴシック" w:hAnsi="ＭＳ ゴシック" w:hint="eastAsia"/>
          <w:szCs w:val="21"/>
        </w:rPr>
        <w:t>2000万円は</w:t>
      </w:r>
      <w:r>
        <w:rPr>
          <w:rFonts w:ascii="ＭＳ ゴシック" w:eastAsia="ＭＳ ゴシック" w:hAnsi="ＭＳ ゴシック" w:hint="eastAsia"/>
          <w:szCs w:val="21"/>
        </w:rPr>
        <w:t>ＰＯＳシステムの上限額であり、</w:t>
      </w:r>
      <w:r w:rsidR="001777E9">
        <w:rPr>
          <w:rFonts w:ascii="ＭＳ ゴシック" w:eastAsia="ＭＳ ゴシック" w:hAnsi="ＭＳ ゴシック" w:hint="eastAsia"/>
          <w:szCs w:val="21"/>
        </w:rPr>
        <w:t>重複してその他の設備を申請することが可能です。（それぞれの設備上限の範囲内）</w:t>
      </w:r>
    </w:p>
    <w:p w14:paraId="73CBEB08" w14:textId="77777777" w:rsidR="00740DAA" w:rsidRPr="00BC4E5D" w:rsidRDefault="00740DAA" w:rsidP="00740DAA">
      <w:pPr>
        <w:spacing w:line="0" w:lineRule="atLeast"/>
        <w:rPr>
          <w:rFonts w:ascii="ＭＳ ゴシック" w:eastAsia="ＭＳ ゴシック" w:hAnsi="ＭＳ ゴシック" w:hint="eastAsia"/>
          <w:sz w:val="12"/>
          <w:szCs w:val="12"/>
        </w:rPr>
      </w:pPr>
    </w:p>
    <w:p w14:paraId="7104963A" w14:textId="7F90B8CE" w:rsidR="00740DAA" w:rsidRDefault="00740DAA" w:rsidP="00740DAA">
      <w:pPr>
        <w:pStyle w:val="a5"/>
        <w:numPr>
          <w:ilvl w:val="1"/>
          <w:numId w:val="2"/>
        </w:numPr>
        <w:spacing w:line="0" w:lineRule="atLeast"/>
        <w:ind w:leftChars="0"/>
        <w:rPr>
          <w:rFonts w:ascii="ＭＳ ゴシック" w:eastAsia="ＭＳ ゴシック" w:hAnsi="ＭＳ ゴシック"/>
          <w:szCs w:val="21"/>
        </w:rPr>
      </w:pPr>
      <w:r>
        <w:rPr>
          <w:rFonts w:ascii="ＭＳ ゴシック" w:eastAsia="ＭＳ ゴシック" w:hAnsi="ＭＳ ゴシック" w:hint="eastAsia"/>
          <w:szCs w:val="21"/>
        </w:rPr>
        <w:t>昨年と同じ設備を申請する場合に執られた「リピーター(減額)」ルールは廃止されます。</w:t>
      </w:r>
    </w:p>
    <w:p w14:paraId="49AD6DAD" w14:textId="77777777" w:rsidR="00740DAA" w:rsidRPr="00740DAA" w:rsidRDefault="00740DAA" w:rsidP="00740DAA">
      <w:pPr>
        <w:spacing w:line="0" w:lineRule="atLeast"/>
        <w:rPr>
          <w:rFonts w:ascii="ＭＳ ゴシック" w:eastAsia="ＭＳ ゴシック" w:hAnsi="ＭＳ ゴシック" w:hint="eastAsia"/>
          <w:sz w:val="12"/>
          <w:szCs w:val="12"/>
        </w:rPr>
      </w:pPr>
    </w:p>
    <w:p w14:paraId="376D4897" w14:textId="77777777" w:rsidR="00227238" w:rsidRDefault="00227238" w:rsidP="00740DAA">
      <w:pPr>
        <w:spacing w:line="0" w:lineRule="atLeast"/>
        <w:rPr>
          <w:rFonts w:ascii="ＭＳ ゴシック" w:eastAsia="ＭＳ ゴシック" w:hAnsi="ＭＳ ゴシック"/>
          <w:szCs w:val="21"/>
        </w:rPr>
      </w:pPr>
    </w:p>
    <w:p w14:paraId="308A4BDC" w14:textId="77777777" w:rsidR="00227238" w:rsidRDefault="00227238" w:rsidP="00740DAA">
      <w:pPr>
        <w:spacing w:line="0" w:lineRule="atLeast"/>
        <w:rPr>
          <w:rFonts w:ascii="ＭＳ ゴシック" w:eastAsia="ＭＳ ゴシック" w:hAnsi="ＭＳ ゴシック" w:hint="eastAsia"/>
          <w:szCs w:val="21"/>
        </w:rPr>
      </w:pPr>
    </w:p>
    <w:p w14:paraId="03D77C02" w14:textId="7806346B" w:rsidR="00227238" w:rsidRDefault="00227238" w:rsidP="00227238">
      <w:pPr>
        <w:pStyle w:val="a5"/>
        <w:numPr>
          <w:ilvl w:val="0"/>
          <w:numId w:val="6"/>
        </w:numPr>
        <w:spacing w:line="0" w:lineRule="atLeast"/>
        <w:ind w:leftChars="0"/>
        <w:rPr>
          <w:rFonts w:ascii="ＭＳ ゴシック" w:eastAsia="ＭＳ ゴシック" w:hAnsi="ＭＳ ゴシック"/>
          <w:szCs w:val="21"/>
        </w:rPr>
      </w:pPr>
      <w:r>
        <w:rPr>
          <w:rFonts w:ascii="ＭＳ ゴシック" w:eastAsia="ＭＳ ゴシック" w:hAnsi="ＭＳ ゴシック" w:hint="eastAsia"/>
          <w:szCs w:val="21"/>
        </w:rPr>
        <w:t>御不明の点等ございましたら、当組合事務局（担当：菊地）までご連絡願います。</w:t>
      </w:r>
    </w:p>
    <w:p w14:paraId="623D37C0" w14:textId="3D1ACB11" w:rsidR="00227238" w:rsidRDefault="00227238" w:rsidP="00227238">
      <w:pPr>
        <w:pStyle w:val="a7"/>
      </w:pPr>
      <w:r>
        <w:rPr>
          <w:rFonts w:hint="eastAsia"/>
        </w:rPr>
        <w:t>以上</w:t>
      </w:r>
    </w:p>
    <w:p w14:paraId="6F4780E8" w14:textId="77777777" w:rsidR="00227238" w:rsidRPr="00227238" w:rsidRDefault="00227238" w:rsidP="00227238">
      <w:pPr>
        <w:spacing w:line="0" w:lineRule="atLeast"/>
        <w:rPr>
          <w:rFonts w:ascii="ＭＳ ゴシック" w:eastAsia="ＭＳ ゴシック" w:hAnsi="ＭＳ ゴシック" w:hint="eastAsia"/>
          <w:szCs w:val="21"/>
        </w:rPr>
      </w:pPr>
    </w:p>
    <w:sectPr w:rsidR="00227238" w:rsidRPr="00227238" w:rsidSect="00B01FC1">
      <w:pgSz w:w="11906" w:h="16838"/>
      <w:pgMar w:top="1418" w:right="1474" w:bottom="1134"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30D9C"/>
    <w:multiLevelType w:val="hybridMultilevel"/>
    <w:tmpl w:val="F5BAA326"/>
    <w:lvl w:ilvl="0" w:tplc="0BA06E60">
      <w:start w:val="4"/>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 w15:restartNumberingAfterBreak="0">
    <w:nsid w:val="36CF56D3"/>
    <w:multiLevelType w:val="hybridMultilevel"/>
    <w:tmpl w:val="AC968A54"/>
    <w:lvl w:ilvl="0" w:tplc="275EADA8">
      <w:numFmt w:val="bullet"/>
      <w:lvlText w:val="■"/>
      <w:lvlJc w:val="left"/>
      <w:pPr>
        <w:ind w:left="360" w:hanging="360"/>
      </w:pPr>
      <w:rPr>
        <w:rFonts w:ascii="ＭＳ ゴシック" w:eastAsia="ＭＳ ゴシック" w:hAnsi="ＭＳ ゴシック" w:cstheme="minorBidi" w:hint="eastAsia"/>
      </w:rPr>
    </w:lvl>
    <w:lvl w:ilvl="1" w:tplc="541C2C8E">
      <w:numFmt w:val="bullet"/>
      <w:lvlText w:val="○"/>
      <w:lvlJc w:val="left"/>
      <w:pPr>
        <w:ind w:left="800" w:hanging="360"/>
      </w:pPr>
      <w:rPr>
        <w:rFonts w:ascii="ＭＳ ゴシック" w:eastAsia="ＭＳ ゴシック" w:hAnsi="ＭＳ ゴシック" w:cstheme="minorBidi" w:hint="eastAsia"/>
        <w:lang w:val="en-US"/>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16757B6"/>
    <w:multiLevelType w:val="hybridMultilevel"/>
    <w:tmpl w:val="050E44AE"/>
    <w:lvl w:ilvl="0" w:tplc="CB64623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48BD30DB"/>
    <w:multiLevelType w:val="hybridMultilevel"/>
    <w:tmpl w:val="EE2E025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C9828B3"/>
    <w:multiLevelType w:val="hybridMultilevel"/>
    <w:tmpl w:val="F5685162"/>
    <w:lvl w:ilvl="0" w:tplc="41E4419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F700866"/>
    <w:multiLevelType w:val="hybridMultilevel"/>
    <w:tmpl w:val="8EFE12B0"/>
    <w:lvl w:ilvl="0" w:tplc="83D04374">
      <w:start w:val="1"/>
      <w:numFmt w:val="decimalEnclosedCircle"/>
      <w:lvlText w:val="%1"/>
      <w:lvlJc w:val="left"/>
      <w:pPr>
        <w:ind w:left="780" w:hanging="360"/>
      </w:pPr>
      <w:rPr>
        <w:rFonts w:hint="default"/>
      </w:rPr>
    </w:lvl>
    <w:lvl w:ilvl="1" w:tplc="44A4A77C">
      <w:start w:val="4"/>
      <w:numFmt w:val="bullet"/>
      <w:lvlText w:val="※"/>
      <w:lvlJc w:val="left"/>
      <w:pPr>
        <w:ind w:left="122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7AD87BD2"/>
    <w:multiLevelType w:val="hybridMultilevel"/>
    <w:tmpl w:val="FB4C2002"/>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494565996">
    <w:abstractNumId w:val="3"/>
  </w:num>
  <w:num w:numId="2" w16cid:durableId="142355969">
    <w:abstractNumId w:val="1"/>
  </w:num>
  <w:num w:numId="3" w16cid:durableId="1016611239">
    <w:abstractNumId w:val="2"/>
  </w:num>
  <w:num w:numId="4" w16cid:durableId="1117719130">
    <w:abstractNumId w:val="5"/>
  </w:num>
  <w:num w:numId="5" w16cid:durableId="986323054">
    <w:abstractNumId w:val="6"/>
  </w:num>
  <w:num w:numId="6" w16cid:durableId="859317737">
    <w:abstractNumId w:val="4"/>
  </w:num>
  <w:num w:numId="7" w16cid:durableId="843133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35"/>
    <w:rsid w:val="000F2035"/>
    <w:rsid w:val="001777E9"/>
    <w:rsid w:val="00227238"/>
    <w:rsid w:val="002570A2"/>
    <w:rsid w:val="003F0105"/>
    <w:rsid w:val="004C3ECC"/>
    <w:rsid w:val="005D0FD7"/>
    <w:rsid w:val="006D41C2"/>
    <w:rsid w:val="00740852"/>
    <w:rsid w:val="00740DAA"/>
    <w:rsid w:val="00A50F10"/>
    <w:rsid w:val="00B01FC1"/>
    <w:rsid w:val="00BC4E5D"/>
    <w:rsid w:val="00C27B8F"/>
    <w:rsid w:val="00CB7FC0"/>
    <w:rsid w:val="00CD7BF1"/>
    <w:rsid w:val="00D349D7"/>
    <w:rsid w:val="00D73671"/>
    <w:rsid w:val="00DE0DE3"/>
    <w:rsid w:val="00EA6AF6"/>
    <w:rsid w:val="00F612BB"/>
    <w:rsid w:val="00FC42AC"/>
    <w:rsid w:val="00FD0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9394CD"/>
  <w15:chartTrackingRefBased/>
  <w15:docId w15:val="{5E128B80-90B2-4BAA-B2F1-7E55EB8E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F2035"/>
  </w:style>
  <w:style w:type="character" w:customStyle="1" w:styleId="a4">
    <w:name w:val="日付 (文字)"/>
    <w:basedOn w:val="a0"/>
    <w:link w:val="a3"/>
    <w:uiPriority w:val="99"/>
    <w:semiHidden/>
    <w:rsid w:val="000F2035"/>
  </w:style>
  <w:style w:type="paragraph" w:styleId="a5">
    <w:name w:val="List Paragraph"/>
    <w:basedOn w:val="a"/>
    <w:uiPriority w:val="34"/>
    <w:qFormat/>
    <w:rsid w:val="002570A2"/>
    <w:pPr>
      <w:ind w:leftChars="400" w:left="840"/>
    </w:pPr>
  </w:style>
  <w:style w:type="table" w:styleId="a6">
    <w:name w:val="Table Grid"/>
    <w:basedOn w:val="a1"/>
    <w:uiPriority w:val="39"/>
    <w:rsid w:val="00257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losing"/>
    <w:basedOn w:val="a"/>
    <w:link w:val="a8"/>
    <w:uiPriority w:val="99"/>
    <w:unhideWhenUsed/>
    <w:rsid w:val="00227238"/>
    <w:pPr>
      <w:jc w:val="right"/>
    </w:pPr>
    <w:rPr>
      <w:rFonts w:ascii="ＭＳ ゴシック" w:eastAsia="ＭＳ ゴシック" w:hAnsi="ＭＳ ゴシック"/>
      <w:szCs w:val="21"/>
    </w:rPr>
  </w:style>
  <w:style w:type="character" w:customStyle="1" w:styleId="a8">
    <w:name w:val="結語 (文字)"/>
    <w:basedOn w:val="a0"/>
    <w:link w:val="a7"/>
    <w:uiPriority w:val="99"/>
    <w:rsid w:val="00227238"/>
    <w:rPr>
      <w:rFonts w:ascii="ＭＳ ゴシック" w:eastAsia="ＭＳ ゴシック" w:hAnsi="ＭＳ 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2024-02-27T07:45:00Z</cp:lastPrinted>
  <dcterms:created xsi:type="dcterms:W3CDTF">2024-02-27T04:41:00Z</dcterms:created>
  <dcterms:modified xsi:type="dcterms:W3CDTF">2024-02-27T07:46:00Z</dcterms:modified>
</cp:coreProperties>
</file>