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0157" w14:textId="5A23DBD9" w:rsidR="00726A1B" w:rsidRPr="00187F0C" w:rsidRDefault="00057BB0" w:rsidP="006F36EB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187F0C">
        <w:rPr>
          <w:rFonts w:ascii="ＭＳ 明朝" w:eastAsia="ＭＳ 明朝" w:hAnsi="ＭＳ 明朝" w:hint="eastAsia"/>
          <w:sz w:val="24"/>
          <w:szCs w:val="24"/>
        </w:rPr>
        <w:t>令和５年１２月１５日</w:t>
      </w:r>
    </w:p>
    <w:p w14:paraId="5CD89538" w14:textId="09242709" w:rsidR="00057BB0" w:rsidRPr="00187F0C" w:rsidRDefault="00057BB0" w:rsidP="00187F0C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187F0C">
        <w:rPr>
          <w:rFonts w:ascii="ＭＳ 明朝" w:eastAsia="ＭＳ 明朝" w:hAnsi="ＭＳ 明朝" w:hint="eastAsia"/>
          <w:sz w:val="24"/>
          <w:szCs w:val="24"/>
        </w:rPr>
        <w:t xml:space="preserve">　組　合　員　各位</w:t>
      </w:r>
    </w:p>
    <w:p w14:paraId="4EA84FA5" w14:textId="2E4CAC99" w:rsidR="00057BB0" w:rsidRPr="00187F0C" w:rsidRDefault="00057BB0" w:rsidP="006F36EB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187F0C">
        <w:rPr>
          <w:rFonts w:ascii="ＭＳ 明朝" w:eastAsia="ＭＳ 明朝" w:hAnsi="ＭＳ 明朝" w:hint="eastAsia"/>
          <w:sz w:val="24"/>
          <w:szCs w:val="24"/>
        </w:rPr>
        <w:t>山形県石油商業組合</w:t>
      </w:r>
    </w:p>
    <w:p w14:paraId="0F84DB88" w14:textId="77777777" w:rsidR="00057BB0" w:rsidRPr="00187F0C" w:rsidRDefault="00057BB0" w:rsidP="006F36E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7D645E9B" w14:textId="4FBB18FA" w:rsidR="00057BB0" w:rsidRPr="00187F0C" w:rsidRDefault="00057BB0" w:rsidP="006F36EB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187F0C">
        <w:rPr>
          <w:rFonts w:ascii="ＭＳ 明朝" w:eastAsia="ＭＳ 明朝" w:hAnsi="ＭＳ 明朝" w:hint="eastAsia"/>
          <w:sz w:val="24"/>
          <w:szCs w:val="24"/>
        </w:rPr>
        <w:t>燃料油激変緩和事業の</w:t>
      </w:r>
      <w:r w:rsidR="0034205A" w:rsidRPr="00187F0C">
        <w:rPr>
          <w:rFonts w:ascii="ＭＳ 明朝" w:eastAsia="ＭＳ 明朝" w:hAnsi="ＭＳ 明朝" w:hint="eastAsia"/>
          <w:sz w:val="24"/>
          <w:szCs w:val="24"/>
        </w:rPr>
        <w:t>周知</w:t>
      </w:r>
      <w:r w:rsidR="002D3059">
        <w:rPr>
          <w:rFonts w:ascii="ＭＳ 明朝" w:eastAsia="ＭＳ 明朝" w:hAnsi="ＭＳ 明朝" w:hint="eastAsia"/>
          <w:sz w:val="24"/>
          <w:szCs w:val="24"/>
        </w:rPr>
        <w:t>ツール</w:t>
      </w:r>
      <w:r w:rsidR="0034205A" w:rsidRPr="00187F0C">
        <w:rPr>
          <w:rFonts w:ascii="ＭＳ 明朝" w:eastAsia="ＭＳ 明朝" w:hAnsi="ＭＳ 明朝" w:hint="eastAsia"/>
          <w:sz w:val="24"/>
          <w:szCs w:val="24"/>
        </w:rPr>
        <w:t>の</w:t>
      </w:r>
      <w:r w:rsidR="002D3059">
        <w:rPr>
          <w:rFonts w:ascii="ＭＳ 明朝" w:eastAsia="ＭＳ 明朝" w:hAnsi="ＭＳ 明朝" w:hint="eastAsia"/>
          <w:sz w:val="24"/>
          <w:szCs w:val="24"/>
        </w:rPr>
        <w:t>送付と広報</w:t>
      </w:r>
      <w:r w:rsidRPr="00187F0C">
        <w:rPr>
          <w:rFonts w:ascii="ＭＳ 明朝" w:eastAsia="ＭＳ 明朝" w:hAnsi="ＭＳ 明朝" w:hint="eastAsia"/>
          <w:sz w:val="24"/>
          <w:szCs w:val="24"/>
        </w:rPr>
        <w:t>取組みについて</w:t>
      </w:r>
    </w:p>
    <w:p w14:paraId="3DF4DFD6" w14:textId="77777777" w:rsidR="00057BB0" w:rsidRPr="00187F0C" w:rsidRDefault="00057BB0" w:rsidP="006F36EB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74F77364" w14:textId="07C057CD" w:rsidR="00057BB0" w:rsidRPr="00187F0C" w:rsidRDefault="00057BB0" w:rsidP="006F36EB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187F0C">
        <w:rPr>
          <w:rFonts w:ascii="ＭＳ 明朝" w:eastAsia="ＭＳ 明朝" w:hAnsi="ＭＳ 明朝" w:hint="eastAsia"/>
          <w:sz w:val="24"/>
          <w:szCs w:val="24"/>
        </w:rPr>
        <w:t xml:space="preserve">　毎々、格別のご協力をたまわり誠にありがとうございます。</w:t>
      </w:r>
    </w:p>
    <w:p w14:paraId="6A40D3A5" w14:textId="224D7A0C" w:rsidR="00057BB0" w:rsidRPr="00187F0C" w:rsidRDefault="00057BB0" w:rsidP="006F36EB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187F0C">
        <w:rPr>
          <w:rFonts w:ascii="ＭＳ 明朝" w:eastAsia="ＭＳ 明朝" w:hAnsi="ＭＳ 明朝" w:hint="eastAsia"/>
          <w:sz w:val="24"/>
          <w:szCs w:val="24"/>
        </w:rPr>
        <w:t xml:space="preserve">　さて</w:t>
      </w:r>
      <w:r w:rsidR="0030156D" w:rsidRPr="00187F0C">
        <w:rPr>
          <w:rFonts w:ascii="ＭＳ 明朝" w:eastAsia="ＭＳ 明朝" w:hAnsi="ＭＳ 明朝" w:hint="eastAsia"/>
          <w:sz w:val="24"/>
          <w:szCs w:val="24"/>
        </w:rPr>
        <w:t>現在</w:t>
      </w:r>
      <w:r w:rsidR="006F36EB" w:rsidRPr="00187F0C">
        <w:rPr>
          <w:rFonts w:ascii="ＭＳ 明朝" w:eastAsia="ＭＳ 明朝" w:hAnsi="ＭＳ 明朝" w:hint="eastAsia"/>
          <w:sz w:val="24"/>
          <w:szCs w:val="24"/>
        </w:rPr>
        <w:t>、</w:t>
      </w:r>
      <w:r w:rsidR="0034205A" w:rsidRPr="00187F0C">
        <w:rPr>
          <w:rFonts w:ascii="ＭＳ 明朝" w:eastAsia="ＭＳ 明朝" w:hAnsi="ＭＳ 明朝" w:hint="eastAsia"/>
          <w:sz w:val="24"/>
          <w:szCs w:val="24"/>
        </w:rPr>
        <w:t>各位</w:t>
      </w:r>
      <w:r w:rsidR="0030156D" w:rsidRPr="00187F0C">
        <w:rPr>
          <w:rFonts w:ascii="ＭＳ 明朝" w:eastAsia="ＭＳ 明朝" w:hAnsi="ＭＳ 明朝" w:hint="eastAsia"/>
          <w:sz w:val="24"/>
          <w:szCs w:val="24"/>
        </w:rPr>
        <w:t>の</w:t>
      </w:r>
      <w:r w:rsidR="0034205A" w:rsidRPr="00187F0C">
        <w:rPr>
          <w:rFonts w:ascii="ＭＳ 明朝" w:eastAsia="ＭＳ 明朝" w:hAnsi="ＭＳ 明朝" w:hint="eastAsia"/>
          <w:sz w:val="24"/>
          <w:szCs w:val="24"/>
        </w:rPr>
        <w:t>ＳＳ店頭</w:t>
      </w:r>
      <w:r w:rsidR="006F36EB" w:rsidRPr="00187F0C">
        <w:rPr>
          <w:rFonts w:ascii="ＭＳ 明朝" w:eastAsia="ＭＳ 明朝" w:hAnsi="ＭＳ 明朝" w:hint="eastAsia"/>
          <w:sz w:val="24"/>
          <w:szCs w:val="24"/>
        </w:rPr>
        <w:t>において首題事業の効果について</w:t>
      </w:r>
      <w:r w:rsidR="0034205A" w:rsidRPr="00187F0C">
        <w:rPr>
          <w:rFonts w:ascii="ＭＳ 明朝" w:eastAsia="ＭＳ 明朝" w:hAnsi="ＭＳ 明朝" w:hint="eastAsia"/>
          <w:sz w:val="24"/>
          <w:szCs w:val="24"/>
        </w:rPr>
        <w:t>専用ステッカー（又はチラシ）によ</w:t>
      </w:r>
      <w:r w:rsidR="006F36EB" w:rsidRPr="00187F0C">
        <w:rPr>
          <w:rFonts w:ascii="ＭＳ 明朝" w:eastAsia="ＭＳ 明朝" w:hAnsi="ＭＳ 明朝" w:hint="eastAsia"/>
          <w:sz w:val="24"/>
          <w:szCs w:val="24"/>
        </w:rPr>
        <w:t>る</w:t>
      </w:r>
      <w:r w:rsidR="0034205A" w:rsidRPr="00187F0C">
        <w:rPr>
          <w:rFonts w:ascii="ＭＳ 明朝" w:eastAsia="ＭＳ 明朝" w:hAnsi="ＭＳ 明朝" w:hint="eastAsia"/>
          <w:sz w:val="24"/>
          <w:szCs w:val="24"/>
        </w:rPr>
        <w:t>消費者広報に</w:t>
      </w:r>
      <w:r w:rsidR="00187F0C">
        <w:rPr>
          <w:rFonts w:ascii="ＭＳ 明朝" w:eastAsia="ＭＳ 明朝" w:hAnsi="ＭＳ 明朝" w:hint="eastAsia"/>
          <w:sz w:val="24"/>
          <w:szCs w:val="24"/>
        </w:rPr>
        <w:t>ご</w:t>
      </w:r>
      <w:r w:rsidR="006F36EB" w:rsidRPr="00187F0C">
        <w:rPr>
          <w:rFonts w:ascii="ＭＳ 明朝" w:eastAsia="ＭＳ 明朝" w:hAnsi="ＭＳ 明朝" w:hint="eastAsia"/>
          <w:sz w:val="24"/>
          <w:szCs w:val="24"/>
        </w:rPr>
        <w:t>協力</w:t>
      </w:r>
      <w:r w:rsidR="0034205A" w:rsidRPr="00187F0C">
        <w:rPr>
          <w:rFonts w:ascii="ＭＳ 明朝" w:eastAsia="ＭＳ 明朝" w:hAnsi="ＭＳ 明朝" w:hint="eastAsia"/>
          <w:sz w:val="24"/>
          <w:szCs w:val="24"/>
        </w:rPr>
        <w:t>いただいているところ</w:t>
      </w:r>
      <w:r w:rsidR="0030156D" w:rsidRPr="00187F0C">
        <w:rPr>
          <w:rFonts w:ascii="ＭＳ 明朝" w:eastAsia="ＭＳ 明朝" w:hAnsi="ＭＳ 明朝" w:hint="eastAsia"/>
          <w:sz w:val="24"/>
          <w:szCs w:val="24"/>
        </w:rPr>
        <w:t>です。</w:t>
      </w:r>
    </w:p>
    <w:p w14:paraId="55950989" w14:textId="21D235C5" w:rsidR="0030156D" w:rsidRPr="00187F0C" w:rsidRDefault="0030156D" w:rsidP="006F36EB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187F0C">
        <w:rPr>
          <w:rFonts w:ascii="ＭＳ 明朝" w:eastAsia="ＭＳ 明朝" w:hAnsi="ＭＳ 明朝" w:hint="eastAsia"/>
          <w:sz w:val="24"/>
          <w:szCs w:val="24"/>
        </w:rPr>
        <w:t xml:space="preserve">　今般資源エネルギー庁では、本事業</w:t>
      </w:r>
      <w:r w:rsidR="00187F0C">
        <w:rPr>
          <w:rFonts w:ascii="ＭＳ 明朝" w:eastAsia="ＭＳ 明朝" w:hAnsi="ＭＳ 明朝" w:hint="eastAsia"/>
          <w:sz w:val="24"/>
          <w:szCs w:val="24"/>
        </w:rPr>
        <w:t>が</w:t>
      </w:r>
      <w:r w:rsidRPr="00187F0C">
        <w:rPr>
          <w:rFonts w:ascii="ＭＳ 明朝" w:eastAsia="ＭＳ 明朝" w:hAnsi="ＭＳ 明朝" w:hint="eastAsia"/>
          <w:sz w:val="24"/>
          <w:szCs w:val="24"/>
        </w:rPr>
        <w:t>来年４月まで延長</w:t>
      </w:r>
      <w:r w:rsidR="00187F0C">
        <w:rPr>
          <w:rFonts w:ascii="ＭＳ 明朝" w:eastAsia="ＭＳ 明朝" w:hAnsi="ＭＳ 明朝" w:hint="eastAsia"/>
          <w:sz w:val="24"/>
          <w:szCs w:val="24"/>
        </w:rPr>
        <w:t>することに</w:t>
      </w:r>
      <w:r w:rsidRPr="00187F0C">
        <w:rPr>
          <w:rFonts w:ascii="ＭＳ 明朝" w:eastAsia="ＭＳ 明朝" w:hAnsi="ＭＳ 明朝" w:hint="eastAsia"/>
          <w:sz w:val="24"/>
          <w:szCs w:val="24"/>
        </w:rPr>
        <w:t>伴い、</w:t>
      </w:r>
      <w:r w:rsidR="00187F0C">
        <w:rPr>
          <w:rFonts w:ascii="ＭＳ 明朝" w:eastAsia="ＭＳ 明朝" w:hAnsi="ＭＳ 明朝" w:hint="eastAsia"/>
          <w:sz w:val="24"/>
          <w:szCs w:val="24"/>
        </w:rPr>
        <w:t>消費者にこの事業効果を実感してもらうため、再度周知ツールを作成</w:t>
      </w:r>
      <w:r w:rsidR="002D3059">
        <w:rPr>
          <w:rFonts w:ascii="ＭＳ 明朝" w:eastAsia="ＭＳ 明朝" w:hAnsi="ＭＳ 明朝" w:hint="eastAsia"/>
          <w:sz w:val="24"/>
          <w:szCs w:val="24"/>
        </w:rPr>
        <w:t>することとし、当ＳＳ業界にこの</w:t>
      </w:r>
      <w:r w:rsidR="00187F0C">
        <w:rPr>
          <w:rFonts w:ascii="ＭＳ 明朝" w:eastAsia="ＭＳ 明朝" w:hAnsi="ＭＳ 明朝" w:hint="eastAsia"/>
          <w:sz w:val="24"/>
          <w:szCs w:val="24"/>
        </w:rPr>
        <w:t>広報</w:t>
      </w:r>
      <w:r w:rsidRPr="00187F0C">
        <w:rPr>
          <w:rFonts w:ascii="ＭＳ 明朝" w:eastAsia="ＭＳ 明朝" w:hAnsi="ＭＳ 明朝" w:hint="eastAsia"/>
          <w:sz w:val="24"/>
          <w:szCs w:val="24"/>
        </w:rPr>
        <w:t>活動</w:t>
      </w:r>
      <w:r w:rsidR="002D3059">
        <w:rPr>
          <w:rFonts w:ascii="ＭＳ 明朝" w:eastAsia="ＭＳ 明朝" w:hAnsi="ＭＳ 明朝" w:hint="eastAsia"/>
          <w:sz w:val="24"/>
          <w:szCs w:val="24"/>
        </w:rPr>
        <w:t>への</w:t>
      </w:r>
      <w:r w:rsidRPr="00187F0C">
        <w:rPr>
          <w:rFonts w:ascii="ＭＳ 明朝" w:eastAsia="ＭＳ 明朝" w:hAnsi="ＭＳ 明朝" w:hint="eastAsia"/>
          <w:sz w:val="24"/>
          <w:szCs w:val="24"/>
        </w:rPr>
        <w:t>協力を</w:t>
      </w:r>
      <w:r w:rsidR="006F36EB" w:rsidRPr="00187F0C">
        <w:rPr>
          <w:rFonts w:ascii="ＭＳ 明朝" w:eastAsia="ＭＳ 明朝" w:hAnsi="ＭＳ 明朝" w:hint="eastAsia"/>
          <w:sz w:val="24"/>
          <w:szCs w:val="24"/>
        </w:rPr>
        <w:t>求めたいとする</w:t>
      </w:r>
      <w:r w:rsidRPr="00187F0C">
        <w:rPr>
          <w:rFonts w:ascii="ＭＳ 明朝" w:eastAsia="ＭＳ 明朝" w:hAnsi="ＭＳ 明朝" w:hint="eastAsia"/>
          <w:sz w:val="24"/>
          <w:szCs w:val="24"/>
        </w:rPr>
        <w:t>連絡が参りました。</w:t>
      </w:r>
    </w:p>
    <w:p w14:paraId="60AE3096" w14:textId="681F34BE" w:rsidR="0030156D" w:rsidRPr="00187F0C" w:rsidRDefault="0030156D" w:rsidP="006F36EB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187F0C">
        <w:rPr>
          <w:rFonts w:ascii="ＭＳ 明朝" w:eastAsia="ＭＳ 明朝" w:hAnsi="ＭＳ 明朝" w:hint="eastAsia"/>
          <w:sz w:val="24"/>
          <w:szCs w:val="24"/>
        </w:rPr>
        <w:t xml:space="preserve">　つきましては、</w:t>
      </w:r>
      <w:r w:rsidR="006F36EB" w:rsidRPr="00187F0C">
        <w:rPr>
          <w:rFonts w:ascii="ＭＳ 明朝" w:eastAsia="ＭＳ 明朝" w:hAnsi="ＭＳ 明朝" w:hint="eastAsia"/>
          <w:sz w:val="24"/>
          <w:szCs w:val="24"/>
        </w:rPr>
        <w:t>今回送付</w:t>
      </w:r>
      <w:r w:rsidR="002D3059">
        <w:rPr>
          <w:rFonts w:ascii="ＭＳ 明朝" w:eastAsia="ＭＳ 明朝" w:hAnsi="ＭＳ 明朝" w:hint="eastAsia"/>
          <w:sz w:val="24"/>
          <w:szCs w:val="24"/>
        </w:rPr>
        <w:t>予定の</w:t>
      </w:r>
      <w:r w:rsidR="006F36EB" w:rsidRPr="00187F0C">
        <w:rPr>
          <w:rFonts w:ascii="ＭＳ 明朝" w:eastAsia="ＭＳ 明朝" w:hAnsi="ＭＳ 明朝" w:hint="eastAsia"/>
          <w:sz w:val="24"/>
          <w:szCs w:val="24"/>
        </w:rPr>
        <w:t>周知ツールについて、下記および別紙のとおりご連絡申し上げますので、引き続きご協力たまわりますようお願い申し上げます。</w:t>
      </w:r>
    </w:p>
    <w:p w14:paraId="52AC370B" w14:textId="77777777" w:rsidR="006F36EB" w:rsidRPr="00187F0C" w:rsidRDefault="006F36EB" w:rsidP="006F36EB">
      <w:pPr>
        <w:pStyle w:val="a5"/>
        <w:rPr>
          <w:rFonts w:ascii="ＭＳ 明朝" w:eastAsia="ＭＳ 明朝" w:hAnsi="ＭＳ 明朝" w:hint="eastAsia"/>
        </w:rPr>
      </w:pPr>
      <w:r w:rsidRPr="00187F0C">
        <w:rPr>
          <w:rFonts w:ascii="ＭＳ 明朝" w:eastAsia="ＭＳ 明朝" w:hAnsi="ＭＳ 明朝" w:hint="eastAsia"/>
        </w:rPr>
        <w:t>記</w:t>
      </w:r>
    </w:p>
    <w:p w14:paraId="4B9E45AF" w14:textId="77777777" w:rsidR="00DC3FD5" w:rsidRPr="00187F0C" w:rsidRDefault="00DC3FD5" w:rsidP="006F36EB">
      <w:pPr>
        <w:rPr>
          <w:rFonts w:ascii="ＭＳ 明朝" w:eastAsia="ＭＳ 明朝" w:hAnsi="ＭＳ 明朝"/>
          <w:sz w:val="24"/>
          <w:szCs w:val="24"/>
        </w:rPr>
      </w:pPr>
    </w:p>
    <w:p w14:paraId="733784AC" w14:textId="177F27C8" w:rsidR="00DC3FD5" w:rsidRPr="00187F0C" w:rsidRDefault="00DC3FD5" w:rsidP="00187F0C">
      <w:pPr>
        <w:pStyle w:val="a9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187F0C">
        <w:rPr>
          <w:rFonts w:ascii="ＭＳ 明朝" w:eastAsia="ＭＳ 明朝" w:hAnsi="ＭＳ 明朝" w:hint="eastAsia"/>
          <w:sz w:val="24"/>
          <w:szCs w:val="24"/>
        </w:rPr>
        <w:t>資源エネルギー庁発出文書</w:t>
      </w:r>
    </w:p>
    <w:p w14:paraId="51798DDD" w14:textId="184AB442" w:rsidR="00DC3FD5" w:rsidRPr="00187F0C" w:rsidRDefault="00DC3FD5" w:rsidP="00DC3FD5">
      <w:pPr>
        <w:ind w:left="600"/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</w:pPr>
      <w:r w:rsidRPr="00187F0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「燃料油激変緩和対策事業に関する御協力について（依頼）」</w:t>
      </w:r>
    </w:p>
    <w:p w14:paraId="6F999972" w14:textId="77777777" w:rsidR="00DC3FD5" w:rsidRPr="00187F0C" w:rsidRDefault="00DC3FD5" w:rsidP="00DC3FD5">
      <w:pPr>
        <w:ind w:left="600"/>
        <w:rPr>
          <w:rFonts w:ascii="ＭＳ 明朝" w:eastAsia="ＭＳ 明朝" w:hAnsi="ＭＳ 明朝" w:hint="eastAsia"/>
          <w:sz w:val="24"/>
          <w:szCs w:val="24"/>
        </w:rPr>
      </w:pPr>
    </w:p>
    <w:p w14:paraId="3B89FBB6" w14:textId="3D9CFD4F" w:rsidR="00DC3FD5" w:rsidRPr="00187F0C" w:rsidRDefault="00DC3FD5" w:rsidP="00187F0C">
      <w:pPr>
        <w:pStyle w:val="a9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187F0C">
        <w:rPr>
          <w:rFonts w:ascii="ＭＳ 明朝" w:eastAsia="ＭＳ 明朝" w:hAnsi="ＭＳ 明朝" w:hint="eastAsia"/>
          <w:sz w:val="24"/>
          <w:szCs w:val="24"/>
        </w:rPr>
        <w:t>周知ツール</w:t>
      </w:r>
      <w:r w:rsidR="002A02C9" w:rsidRPr="00187F0C">
        <w:rPr>
          <w:rFonts w:ascii="ＭＳ 明朝" w:eastAsia="ＭＳ 明朝" w:hAnsi="ＭＳ 明朝" w:hint="eastAsia"/>
          <w:sz w:val="24"/>
          <w:szCs w:val="24"/>
        </w:rPr>
        <w:t>、活用方法</w:t>
      </w:r>
      <w:r w:rsidRPr="00187F0C">
        <w:rPr>
          <w:rFonts w:ascii="ＭＳ 明朝" w:eastAsia="ＭＳ 明朝" w:hAnsi="ＭＳ 明朝" w:hint="eastAsia"/>
          <w:sz w:val="24"/>
          <w:szCs w:val="24"/>
        </w:rPr>
        <w:t>（別紙のとおり）</w:t>
      </w:r>
    </w:p>
    <w:p w14:paraId="650F131A" w14:textId="6C40DA7C" w:rsidR="00DC3FD5" w:rsidRPr="00187F0C" w:rsidRDefault="00DC3FD5" w:rsidP="00DC3FD5">
      <w:pPr>
        <w:ind w:left="600"/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</w:pPr>
      <w:r w:rsidRPr="00187F0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「ステッカー・１０枚（Ａ６判）／ホワイトボード</w:t>
      </w:r>
      <w:r w:rsidR="002D3059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･</w:t>
      </w:r>
      <w:r w:rsidRPr="00187F0C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マーカーペン」</w:t>
      </w:r>
    </w:p>
    <w:p w14:paraId="374367B2" w14:textId="77777777" w:rsidR="00DC3FD5" w:rsidRPr="00187F0C" w:rsidRDefault="00DC3FD5" w:rsidP="00DC3FD5">
      <w:pPr>
        <w:spacing w:line="0" w:lineRule="atLeast"/>
        <w:ind w:left="601"/>
        <w:rPr>
          <w:rFonts w:ascii="ＭＳ 明朝" w:eastAsia="ＭＳ 明朝" w:hAnsi="ＭＳ 明朝"/>
          <w:sz w:val="12"/>
          <w:szCs w:val="12"/>
        </w:rPr>
      </w:pPr>
    </w:p>
    <w:p w14:paraId="551D61A1" w14:textId="1DDA00BD" w:rsidR="00DC3FD5" w:rsidRPr="00187F0C" w:rsidRDefault="00DC3FD5" w:rsidP="002A02C9">
      <w:pPr>
        <w:pStyle w:val="a9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87F0C">
        <w:rPr>
          <w:rFonts w:ascii="ＭＳ 明朝" w:eastAsia="ＭＳ 明朝" w:hAnsi="ＭＳ 明朝" w:hint="eastAsia"/>
          <w:sz w:val="24"/>
          <w:szCs w:val="24"/>
        </w:rPr>
        <w:t>毎週改定される補助額やそれに伴</w:t>
      </w:r>
      <w:r w:rsidR="002A02C9" w:rsidRPr="00187F0C">
        <w:rPr>
          <w:rFonts w:ascii="ＭＳ 明朝" w:eastAsia="ＭＳ 明朝" w:hAnsi="ＭＳ 明朝" w:hint="eastAsia"/>
          <w:sz w:val="24"/>
          <w:szCs w:val="24"/>
        </w:rPr>
        <w:t>い変化する</w:t>
      </w:r>
      <w:r w:rsidRPr="00187F0C">
        <w:rPr>
          <w:rFonts w:ascii="ＭＳ 明朝" w:eastAsia="ＭＳ 明朝" w:hAnsi="ＭＳ 明朝" w:hint="eastAsia"/>
          <w:sz w:val="24"/>
          <w:szCs w:val="24"/>
        </w:rPr>
        <w:t>小売価格を</w:t>
      </w:r>
      <w:r w:rsidR="002A02C9" w:rsidRPr="00187F0C">
        <w:rPr>
          <w:rFonts w:ascii="ＭＳ 明朝" w:eastAsia="ＭＳ 明朝" w:hAnsi="ＭＳ 明朝" w:hint="eastAsia"/>
          <w:sz w:val="24"/>
          <w:szCs w:val="24"/>
        </w:rPr>
        <w:t>書き換えられる加工がされています。</w:t>
      </w:r>
    </w:p>
    <w:p w14:paraId="703EB27E" w14:textId="2BC5EED2" w:rsidR="002A02C9" w:rsidRPr="00187F0C" w:rsidRDefault="002A02C9" w:rsidP="002A02C9">
      <w:pPr>
        <w:ind w:left="680"/>
        <w:rPr>
          <w:rFonts w:ascii="ＭＳ 明朝" w:eastAsia="ＭＳ 明朝" w:hAnsi="ＭＳ 明朝" w:hint="eastAsia"/>
          <w:sz w:val="24"/>
          <w:szCs w:val="24"/>
        </w:rPr>
      </w:pPr>
    </w:p>
    <w:p w14:paraId="17C9EC37" w14:textId="45BB4AEF" w:rsidR="00DC3FD5" w:rsidRPr="00187F0C" w:rsidRDefault="002A02C9" w:rsidP="00187F0C">
      <w:pPr>
        <w:pStyle w:val="a9"/>
        <w:numPr>
          <w:ilvl w:val="0"/>
          <w:numId w:val="1"/>
        </w:numPr>
        <w:spacing w:line="36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187F0C">
        <w:rPr>
          <w:rFonts w:ascii="ＭＳ 明朝" w:eastAsia="ＭＳ 明朝" w:hAnsi="ＭＳ 明朝" w:hint="eastAsia"/>
          <w:sz w:val="24"/>
          <w:szCs w:val="24"/>
        </w:rPr>
        <w:t>発送予定時期</w:t>
      </w:r>
    </w:p>
    <w:p w14:paraId="2E2958CC" w14:textId="77777777" w:rsidR="002D3059" w:rsidRDefault="002A02C9" w:rsidP="002A02C9">
      <w:pPr>
        <w:pStyle w:val="a9"/>
        <w:ind w:leftChars="0" w:left="600" w:firstLineChars="100" w:firstLine="240"/>
        <w:rPr>
          <w:rFonts w:ascii="ＭＳ 明朝" w:eastAsia="ＭＳ 明朝" w:hAnsi="ＭＳ 明朝"/>
          <w:sz w:val="24"/>
          <w:szCs w:val="24"/>
        </w:rPr>
      </w:pPr>
      <w:r w:rsidRPr="00187F0C">
        <w:rPr>
          <w:rFonts w:ascii="ＭＳ 明朝" w:eastAsia="ＭＳ 明朝" w:hAnsi="ＭＳ 明朝" w:hint="eastAsia"/>
          <w:sz w:val="24"/>
          <w:szCs w:val="24"/>
        </w:rPr>
        <w:t>来週以降（12/18～）、準備が整い次第、資源エネルギー庁より各位へ直送</w:t>
      </w:r>
    </w:p>
    <w:p w14:paraId="136DC2ED" w14:textId="35C3A8A3" w:rsidR="002A02C9" w:rsidRPr="00187F0C" w:rsidRDefault="002A02C9" w:rsidP="002A02C9">
      <w:pPr>
        <w:pStyle w:val="a9"/>
        <w:ind w:leftChars="0" w:left="600" w:firstLineChars="100" w:firstLine="240"/>
        <w:rPr>
          <w:rFonts w:ascii="ＭＳ 明朝" w:eastAsia="ＭＳ 明朝" w:hAnsi="ＭＳ 明朝"/>
          <w:sz w:val="24"/>
          <w:szCs w:val="24"/>
        </w:rPr>
      </w:pPr>
      <w:r w:rsidRPr="00187F0C">
        <w:rPr>
          <w:rFonts w:ascii="ＭＳ 明朝" w:eastAsia="ＭＳ 明朝" w:hAnsi="ＭＳ 明朝" w:hint="eastAsia"/>
          <w:sz w:val="24"/>
          <w:szCs w:val="24"/>
        </w:rPr>
        <w:t>され</w:t>
      </w:r>
      <w:r w:rsidR="00187F0C" w:rsidRPr="00187F0C">
        <w:rPr>
          <w:rFonts w:ascii="ＭＳ 明朝" w:eastAsia="ＭＳ 明朝" w:hAnsi="ＭＳ 明朝" w:hint="eastAsia"/>
          <w:sz w:val="24"/>
          <w:szCs w:val="24"/>
        </w:rPr>
        <w:t>る予定です</w:t>
      </w:r>
      <w:r w:rsidRPr="00187F0C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1510067" w14:textId="77777777" w:rsidR="002A02C9" w:rsidRPr="00187F0C" w:rsidRDefault="002A02C9" w:rsidP="00187F0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EE0F5D8" w14:textId="77777777" w:rsidR="002A02C9" w:rsidRPr="00187F0C" w:rsidRDefault="002A02C9" w:rsidP="00187F0C">
      <w:pPr>
        <w:spacing w:line="0" w:lineRule="atLeast"/>
        <w:rPr>
          <w:rFonts w:ascii="ＭＳ 明朝" w:eastAsia="ＭＳ 明朝" w:hAnsi="ＭＳ 明朝" w:hint="eastAsia"/>
          <w:sz w:val="24"/>
          <w:szCs w:val="24"/>
        </w:rPr>
      </w:pPr>
    </w:p>
    <w:p w14:paraId="58E27036" w14:textId="30B3183D" w:rsidR="002A02C9" w:rsidRPr="00187F0C" w:rsidRDefault="002A02C9" w:rsidP="002A02C9">
      <w:pPr>
        <w:pStyle w:val="a9"/>
        <w:numPr>
          <w:ilvl w:val="0"/>
          <w:numId w:val="3"/>
        </w:numPr>
        <w:ind w:leftChars="0"/>
        <w:rPr>
          <w:rFonts w:ascii="ＭＳ 明朝" w:eastAsia="ＭＳ 明朝" w:hAnsi="ＭＳ 明朝" w:hint="eastAsia"/>
          <w:sz w:val="24"/>
          <w:szCs w:val="24"/>
        </w:rPr>
      </w:pPr>
      <w:r w:rsidRPr="00187F0C">
        <w:rPr>
          <w:rFonts w:ascii="ＭＳ 明朝" w:eastAsia="ＭＳ 明朝" w:hAnsi="ＭＳ 明朝" w:hint="eastAsia"/>
          <w:sz w:val="24"/>
          <w:szCs w:val="24"/>
        </w:rPr>
        <w:t>上記の周知ツールと活用方法については、当組合ホームページ上でカラー写真にてご確認いただくことができます。</w:t>
      </w:r>
    </w:p>
    <w:p w14:paraId="34D9B524" w14:textId="2F9598F7" w:rsidR="006F36EB" w:rsidRPr="00187F0C" w:rsidRDefault="006F36EB" w:rsidP="006F36EB">
      <w:pPr>
        <w:pStyle w:val="a7"/>
        <w:rPr>
          <w:rFonts w:ascii="ＭＳ 明朝" w:eastAsia="ＭＳ 明朝" w:hAnsi="ＭＳ 明朝"/>
        </w:rPr>
      </w:pPr>
      <w:r w:rsidRPr="00187F0C">
        <w:rPr>
          <w:rFonts w:ascii="ＭＳ 明朝" w:eastAsia="ＭＳ 明朝" w:hAnsi="ＭＳ 明朝" w:hint="eastAsia"/>
        </w:rPr>
        <w:t>以上</w:t>
      </w:r>
    </w:p>
    <w:sectPr w:rsidR="006F36EB" w:rsidRPr="00187F0C" w:rsidSect="002D3059">
      <w:pgSz w:w="11906" w:h="16838"/>
      <w:pgMar w:top="1418" w:right="1644" w:bottom="1418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A359A"/>
    <w:multiLevelType w:val="hybridMultilevel"/>
    <w:tmpl w:val="52D65DEE"/>
    <w:lvl w:ilvl="0" w:tplc="37C4E0BE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" w15:restartNumberingAfterBreak="0">
    <w:nsid w:val="74773B43"/>
    <w:multiLevelType w:val="hybridMultilevel"/>
    <w:tmpl w:val="4A1C7A88"/>
    <w:lvl w:ilvl="0" w:tplc="081C87E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2F65DF"/>
    <w:multiLevelType w:val="hybridMultilevel"/>
    <w:tmpl w:val="7F9CF876"/>
    <w:lvl w:ilvl="0" w:tplc="5B509038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876C9F44">
      <w:numFmt w:val="bullet"/>
      <w:lvlText w:val="＊"/>
      <w:lvlJc w:val="left"/>
      <w:pPr>
        <w:ind w:left="104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961105813">
    <w:abstractNumId w:val="2"/>
  </w:num>
  <w:num w:numId="2" w16cid:durableId="976644436">
    <w:abstractNumId w:val="1"/>
  </w:num>
  <w:num w:numId="3" w16cid:durableId="90606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B0"/>
    <w:rsid w:val="00057BB0"/>
    <w:rsid w:val="00187F0C"/>
    <w:rsid w:val="002A02C9"/>
    <w:rsid w:val="002D3059"/>
    <w:rsid w:val="0030156D"/>
    <w:rsid w:val="0034205A"/>
    <w:rsid w:val="006F36EB"/>
    <w:rsid w:val="00726A1B"/>
    <w:rsid w:val="00CB7FC0"/>
    <w:rsid w:val="00DC3FD5"/>
    <w:rsid w:val="00DE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2C7851"/>
  <w15:chartTrackingRefBased/>
  <w15:docId w15:val="{F269967D-5FB8-4556-83E1-E5ECD628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7BB0"/>
  </w:style>
  <w:style w:type="character" w:customStyle="1" w:styleId="a4">
    <w:name w:val="日付 (文字)"/>
    <w:basedOn w:val="a0"/>
    <w:link w:val="a3"/>
    <w:uiPriority w:val="99"/>
    <w:semiHidden/>
    <w:rsid w:val="00057BB0"/>
  </w:style>
  <w:style w:type="paragraph" w:styleId="a5">
    <w:name w:val="Note Heading"/>
    <w:basedOn w:val="a"/>
    <w:next w:val="a"/>
    <w:link w:val="a6"/>
    <w:uiPriority w:val="99"/>
    <w:unhideWhenUsed/>
    <w:rsid w:val="006F36EB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F36EB"/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F36EB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F36EB"/>
    <w:rPr>
      <w:rFonts w:ascii="ＭＳ ゴシック" w:eastAsia="ＭＳ ゴシック" w:hAnsi="ＭＳ ゴシック"/>
      <w:sz w:val="24"/>
      <w:szCs w:val="24"/>
    </w:rPr>
  </w:style>
  <w:style w:type="paragraph" w:styleId="a9">
    <w:name w:val="List Paragraph"/>
    <w:basedOn w:val="a"/>
    <w:uiPriority w:val="34"/>
    <w:qFormat/>
    <w:rsid w:val="00DC3F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2023-12-15T05:37:00Z</cp:lastPrinted>
  <dcterms:created xsi:type="dcterms:W3CDTF">2023-12-15T04:18:00Z</dcterms:created>
  <dcterms:modified xsi:type="dcterms:W3CDTF">2023-12-15T05:38:00Z</dcterms:modified>
</cp:coreProperties>
</file>