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2C7F6" w14:textId="295A1893" w:rsidR="00D349D7" w:rsidRPr="00277C58" w:rsidRDefault="00277C58" w:rsidP="00277C58">
      <w:pPr>
        <w:spacing w:line="0" w:lineRule="atLeast"/>
        <w:jc w:val="right"/>
        <w:rPr>
          <w:sz w:val="24"/>
          <w:szCs w:val="24"/>
        </w:rPr>
      </w:pPr>
      <w:r w:rsidRPr="00277C58">
        <w:rPr>
          <w:rFonts w:hint="eastAsia"/>
          <w:sz w:val="24"/>
          <w:szCs w:val="24"/>
        </w:rPr>
        <w:t>令和８年１１月４日</w:t>
      </w:r>
    </w:p>
    <w:p w14:paraId="077A32C0" w14:textId="129AC02F" w:rsidR="00277C58" w:rsidRDefault="00277C58" w:rsidP="00486FB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組</w:t>
      </w:r>
      <w:r w:rsidR="00486FBE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合</w:t>
      </w:r>
      <w:r w:rsidR="00486FBE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員　各位</w:t>
      </w:r>
    </w:p>
    <w:p w14:paraId="796A4997" w14:textId="23489223" w:rsidR="00277C58" w:rsidRDefault="00277C58" w:rsidP="00277C58">
      <w:pPr>
        <w:spacing w:line="0" w:lineRule="atLeas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山形県石油商業組合</w:t>
      </w:r>
    </w:p>
    <w:p w14:paraId="51384ABD" w14:textId="77777777" w:rsidR="00277C58" w:rsidRDefault="00277C58" w:rsidP="00486FBE">
      <w:pPr>
        <w:rPr>
          <w:sz w:val="24"/>
          <w:szCs w:val="24"/>
        </w:rPr>
      </w:pPr>
    </w:p>
    <w:p w14:paraId="1FDB7164" w14:textId="10D76F46" w:rsidR="00277C58" w:rsidRDefault="004249F2" w:rsidP="004249F2">
      <w:pPr>
        <w:spacing w:line="0" w:lineRule="atLeas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緊急的激変緩和措置（補助金）の</w:t>
      </w:r>
      <w:r w:rsidR="00F3487D">
        <w:rPr>
          <w:rFonts w:hint="eastAsia"/>
          <w:sz w:val="24"/>
          <w:szCs w:val="24"/>
        </w:rPr>
        <w:t>支給額の</w:t>
      </w:r>
      <w:r>
        <w:rPr>
          <w:rFonts w:hint="eastAsia"/>
          <w:sz w:val="24"/>
          <w:szCs w:val="24"/>
        </w:rPr>
        <w:t>算定方法変更について</w:t>
      </w:r>
    </w:p>
    <w:p w14:paraId="13EF0674" w14:textId="77777777" w:rsidR="004249F2" w:rsidRPr="00F3487D" w:rsidRDefault="004249F2" w:rsidP="00277C58">
      <w:pPr>
        <w:spacing w:line="0" w:lineRule="atLeast"/>
        <w:rPr>
          <w:sz w:val="24"/>
          <w:szCs w:val="24"/>
        </w:rPr>
      </w:pPr>
    </w:p>
    <w:p w14:paraId="067D3CBA" w14:textId="539FF343" w:rsidR="004249F2" w:rsidRDefault="004249F2" w:rsidP="00277C58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毎々格別のご高配をたまわり誠にありがとうございます。</w:t>
      </w:r>
    </w:p>
    <w:p w14:paraId="66A91951" w14:textId="7A6B11E2" w:rsidR="004249F2" w:rsidRDefault="004249F2" w:rsidP="00277C58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さて首題の件、報道等でご承知のとおり、明１２月から</w:t>
      </w:r>
      <w:r w:rsidR="00F3487D">
        <w:rPr>
          <w:rFonts w:hint="eastAsia"/>
          <w:sz w:val="24"/>
          <w:szCs w:val="24"/>
        </w:rPr>
        <w:t>算定される</w:t>
      </w:r>
      <w:r w:rsidR="00BC2092">
        <w:rPr>
          <w:rFonts w:hint="eastAsia"/>
          <w:sz w:val="24"/>
          <w:szCs w:val="24"/>
        </w:rPr>
        <w:t>補助額の</w:t>
      </w:r>
      <w:r w:rsidR="00F3487D">
        <w:rPr>
          <w:rFonts w:hint="eastAsia"/>
          <w:sz w:val="24"/>
          <w:szCs w:val="24"/>
        </w:rPr>
        <w:t>基準単価を段階的に引き上げることが決定されました。</w:t>
      </w:r>
    </w:p>
    <w:p w14:paraId="6405F217" w14:textId="0C5F955D" w:rsidR="00F3487D" w:rsidRDefault="00F3487D" w:rsidP="00277C58">
      <w:p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今般、当組合上部団体（全石連）よりこの変更に関する情報資料の提供がありましたので、下記のとおりご連絡申し上げます。</w:t>
      </w:r>
    </w:p>
    <w:p w14:paraId="447FDDED" w14:textId="302592B1" w:rsidR="00F3487D" w:rsidRDefault="00F3487D" w:rsidP="00277C58">
      <w:pPr>
        <w:spacing w:line="0" w:lineRule="atLeast"/>
        <w:rPr>
          <w:sz w:val="24"/>
          <w:szCs w:val="24"/>
        </w:rPr>
      </w:pPr>
    </w:p>
    <w:p w14:paraId="4B96DEE8" w14:textId="77777777" w:rsidR="00F3487D" w:rsidRPr="00F3487D" w:rsidRDefault="00F3487D" w:rsidP="00F3487D">
      <w:pPr>
        <w:pStyle w:val="ac"/>
        <w:spacing w:line="0" w:lineRule="atLeast"/>
        <w:rPr>
          <w:rFonts w:hint="eastAsia"/>
        </w:rPr>
      </w:pPr>
      <w:r w:rsidRPr="00F3487D">
        <w:rPr>
          <w:rFonts w:hint="eastAsia"/>
        </w:rPr>
        <w:t>記</w:t>
      </w:r>
    </w:p>
    <w:p w14:paraId="75F24EE8" w14:textId="77777777" w:rsidR="00F3487D" w:rsidRDefault="00F3487D" w:rsidP="00F3487D">
      <w:pPr>
        <w:spacing w:line="0" w:lineRule="atLeast"/>
        <w:rPr>
          <w:sz w:val="24"/>
          <w:szCs w:val="24"/>
        </w:rPr>
      </w:pPr>
    </w:p>
    <w:p w14:paraId="1F2B6457" w14:textId="211D3244" w:rsidR="00F3487D" w:rsidRPr="00486FBE" w:rsidRDefault="00F3487D" w:rsidP="00500B62">
      <w:pPr>
        <w:rPr>
          <w:b/>
          <w:bCs/>
          <w:sz w:val="24"/>
          <w:szCs w:val="24"/>
        </w:rPr>
      </w:pPr>
      <w:r w:rsidRPr="00486FBE">
        <w:rPr>
          <w:rFonts w:hint="eastAsia"/>
          <w:b/>
          <w:bCs/>
          <w:sz w:val="24"/>
          <w:szCs w:val="24"/>
        </w:rPr>
        <w:t>【緊急的激変緩和措置の変更</w:t>
      </w:r>
      <w:r w:rsidR="00500B62" w:rsidRPr="00486FBE">
        <w:rPr>
          <w:rFonts w:hint="eastAsia"/>
          <w:b/>
          <w:bCs/>
          <w:sz w:val="24"/>
          <w:szCs w:val="24"/>
        </w:rPr>
        <w:t>点</w:t>
      </w:r>
      <w:r w:rsidRPr="00486FBE">
        <w:rPr>
          <w:rFonts w:hint="eastAsia"/>
          <w:b/>
          <w:bCs/>
          <w:sz w:val="24"/>
          <w:szCs w:val="24"/>
        </w:rPr>
        <w:t>】</w:t>
      </w:r>
    </w:p>
    <w:p w14:paraId="7E328FF9" w14:textId="27E3013C" w:rsidR="00F3487D" w:rsidRDefault="00F3487D" w:rsidP="00F3487D">
      <w:pPr>
        <w:pStyle w:val="a9"/>
        <w:numPr>
          <w:ilvl w:val="0"/>
          <w:numId w:val="1"/>
        </w:numPr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段階的に基準単価を引き上げる</w:t>
      </w:r>
    </w:p>
    <w:p w14:paraId="1D4400F7" w14:textId="417E3086" w:rsidR="00500B62" w:rsidRDefault="00F3487D" w:rsidP="00500B62">
      <w:pPr>
        <w:pStyle w:val="a9"/>
        <w:numPr>
          <w:ilvl w:val="1"/>
          <w:numId w:val="1"/>
        </w:numPr>
        <w:spacing w:line="0" w:lineRule="atLeast"/>
        <w:rPr>
          <w:sz w:val="24"/>
          <w:szCs w:val="24"/>
        </w:rPr>
      </w:pPr>
      <w:r w:rsidRPr="00500B62">
        <w:rPr>
          <w:rFonts w:hint="eastAsia"/>
          <w:sz w:val="24"/>
          <w:szCs w:val="24"/>
        </w:rPr>
        <w:t>12月</w:t>
      </w:r>
      <w:r w:rsidR="00500B62" w:rsidRPr="00500B62">
        <w:rPr>
          <w:rFonts w:hint="eastAsia"/>
          <w:sz w:val="24"/>
          <w:szCs w:val="24"/>
        </w:rPr>
        <w:t>第１週から第</w:t>
      </w:r>
      <w:r w:rsidRPr="00500B62">
        <w:rPr>
          <w:rFonts w:hint="eastAsia"/>
          <w:sz w:val="24"/>
          <w:szCs w:val="24"/>
        </w:rPr>
        <w:t>3</w:t>
      </w:r>
      <w:r w:rsidR="00500B62" w:rsidRPr="00500B62">
        <w:rPr>
          <w:rFonts w:hint="eastAsia"/>
          <w:sz w:val="24"/>
          <w:szCs w:val="24"/>
        </w:rPr>
        <w:t>週にかけて、基準単価を引上げる</w:t>
      </w:r>
    </w:p>
    <w:p w14:paraId="6CC31586" w14:textId="263ED0A3" w:rsidR="00500B62" w:rsidRDefault="00500B62" w:rsidP="00486FBE">
      <w:pPr>
        <w:pStyle w:val="a9"/>
        <w:numPr>
          <w:ilvl w:val="1"/>
          <w:numId w:val="1"/>
        </w:numPr>
        <w:spacing w:line="0" w:lineRule="atLeast"/>
        <w:rPr>
          <w:b/>
          <w:bCs/>
          <w:sz w:val="24"/>
          <w:szCs w:val="24"/>
        </w:rPr>
      </w:pPr>
      <w:r w:rsidRPr="00486FBE">
        <w:rPr>
          <w:rFonts w:hint="eastAsia"/>
          <w:b/>
          <w:bCs/>
          <w:sz w:val="24"/>
          <w:szCs w:val="24"/>
        </w:rPr>
        <w:t>引き上げ幅は合計5円（</w:t>
      </w:r>
      <w:r w:rsidR="00486FBE" w:rsidRPr="00486FBE">
        <w:rPr>
          <w:rFonts w:hint="eastAsia"/>
          <w:b/>
          <w:bCs/>
          <w:sz w:val="24"/>
          <w:szCs w:val="24"/>
        </w:rPr>
        <w:t>3日、10日が各</w:t>
      </w:r>
      <w:r w:rsidRPr="00486FBE">
        <w:rPr>
          <w:rFonts w:hint="eastAsia"/>
          <w:b/>
          <w:bCs/>
          <w:sz w:val="24"/>
          <w:szCs w:val="24"/>
        </w:rPr>
        <w:t>+2円</w:t>
      </w:r>
      <w:r w:rsidR="00486FBE" w:rsidRPr="00486FBE">
        <w:rPr>
          <w:rFonts w:hint="eastAsia"/>
          <w:b/>
          <w:bCs/>
          <w:sz w:val="24"/>
          <w:szCs w:val="24"/>
        </w:rPr>
        <w:t>ずつ</w:t>
      </w:r>
      <w:r w:rsidRPr="00486FBE">
        <w:rPr>
          <w:rFonts w:hint="eastAsia"/>
          <w:b/>
          <w:bCs/>
          <w:sz w:val="24"/>
          <w:szCs w:val="24"/>
        </w:rPr>
        <w:t>、</w:t>
      </w:r>
      <w:r w:rsidR="00486FBE" w:rsidRPr="00486FBE">
        <w:rPr>
          <w:rFonts w:hint="eastAsia"/>
          <w:b/>
          <w:bCs/>
          <w:sz w:val="24"/>
          <w:szCs w:val="24"/>
        </w:rPr>
        <w:t>17日</w:t>
      </w:r>
      <w:r w:rsidRPr="00486FBE">
        <w:rPr>
          <w:rFonts w:hint="eastAsia"/>
          <w:b/>
          <w:bCs/>
          <w:sz w:val="24"/>
          <w:szCs w:val="24"/>
        </w:rPr>
        <w:t>が+1円）</w:t>
      </w:r>
    </w:p>
    <w:p w14:paraId="17E19612" w14:textId="77777777" w:rsidR="00486FBE" w:rsidRPr="00486FBE" w:rsidRDefault="00486FBE" w:rsidP="00486FBE">
      <w:pPr>
        <w:spacing w:line="0" w:lineRule="atLeast"/>
        <w:rPr>
          <w:rFonts w:hint="eastAsia"/>
          <w:b/>
          <w:bCs/>
          <w:sz w:val="8"/>
          <w:szCs w:val="8"/>
        </w:rPr>
      </w:pPr>
    </w:p>
    <w:p w14:paraId="1346A44A" w14:textId="3DFA0DD7" w:rsidR="00500B62" w:rsidRPr="00486FBE" w:rsidRDefault="00500B62" w:rsidP="00500B62">
      <w:pPr>
        <w:pStyle w:val="a9"/>
        <w:numPr>
          <w:ilvl w:val="0"/>
          <w:numId w:val="1"/>
        </w:numPr>
        <w:spacing w:line="0" w:lineRule="atLeast"/>
        <w:rPr>
          <w:sz w:val="24"/>
          <w:szCs w:val="24"/>
        </w:rPr>
      </w:pPr>
      <w:r w:rsidRPr="00486FBE">
        <w:rPr>
          <w:rFonts w:hint="eastAsia"/>
          <w:sz w:val="24"/>
          <w:szCs w:val="24"/>
        </w:rPr>
        <w:t>基準単価</w:t>
      </w:r>
      <w:r w:rsidR="00A35FC3" w:rsidRPr="00486FBE">
        <w:rPr>
          <w:rFonts w:hint="eastAsia"/>
          <w:sz w:val="24"/>
          <w:szCs w:val="24"/>
        </w:rPr>
        <w:t>の引上げ</w:t>
      </w:r>
      <w:r w:rsidRPr="00486FBE">
        <w:rPr>
          <w:rFonts w:hint="eastAsia"/>
          <w:sz w:val="24"/>
          <w:szCs w:val="24"/>
        </w:rPr>
        <w:t>期間</w:t>
      </w:r>
      <w:r w:rsidR="00A35FC3" w:rsidRPr="00486FBE">
        <w:rPr>
          <w:rFonts w:hint="eastAsia"/>
          <w:sz w:val="24"/>
          <w:szCs w:val="24"/>
        </w:rPr>
        <w:t>等（いつまで、何円）</w:t>
      </w:r>
    </w:p>
    <w:p w14:paraId="5873B278" w14:textId="77777777" w:rsidR="00A35FC3" w:rsidRPr="00486FBE" w:rsidRDefault="00500B62" w:rsidP="00A35FC3">
      <w:pPr>
        <w:spacing w:line="0" w:lineRule="atLeast"/>
        <w:ind w:left="600" w:firstLineChars="100" w:firstLine="240"/>
        <w:rPr>
          <w:sz w:val="24"/>
          <w:szCs w:val="24"/>
        </w:rPr>
      </w:pPr>
      <w:r w:rsidRPr="00486FBE">
        <w:rPr>
          <w:rFonts w:hint="eastAsia"/>
          <w:sz w:val="24"/>
          <w:szCs w:val="24"/>
        </w:rPr>
        <w:t>高市首相の記者会見では「12月以降、春先に向けて基準価格を毎月5円</w:t>
      </w:r>
    </w:p>
    <w:p w14:paraId="2DB60A0E" w14:textId="77777777" w:rsidR="00A35FC3" w:rsidRPr="00486FBE" w:rsidRDefault="00500B62" w:rsidP="00A35FC3">
      <w:pPr>
        <w:spacing w:line="0" w:lineRule="atLeast"/>
        <w:ind w:left="600" w:firstLineChars="100" w:firstLine="240"/>
        <w:rPr>
          <w:sz w:val="24"/>
          <w:szCs w:val="24"/>
        </w:rPr>
      </w:pPr>
      <w:r w:rsidRPr="00486FBE">
        <w:rPr>
          <w:rFonts w:hint="eastAsia"/>
          <w:sz w:val="24"/>
          <w:szCs w:val="24"/>
        </w:rPr>
        <w:t>ずつ引き上げていくこと」と発表されました</w:t>
      </w:r>
      <w:r w:rsidR="00A35FC3" w:rsidRPr="00486FBE">
        <w:rPr>
          <w:rFonts w:hint="eastAsia"/>
          <w:sz w:val="24"/>
          <w:szCs w:val="24"/>
        </w:rPr>
        <w:t>。しかしながら現時点では、</w:t>
      </w:r>
    </w:p>
    <w:p w14:paraId="00FFFC9B" w14:textId="77777777" w:rsidR="00486FBE" w:rsidRPr="00486FBE" w:rsidRDefault="00A35FC3" w:rsidP="00A35FC3">
      <w:pPr>
        <w:spacing w:line="0" w:lineRule="atLeast"/>
        <w:ind w:left="600" w:firstLineChars="100" w:firstLine="240"/>
        <w:rPr>
          <w:b/>
          <w:bCs/>
          <w:sz w:val="24"/>
          <w:szCs w:val="24"/>
        </w:rPr>
      </w:pPr>
      <w:r w:rsidRPr="00486FBE">
        <w:rPr>
          <w:rFonts w:hint="eastAsia"/>
          <w:sz w:val="24"/>
          <w:szCs w:val="24"/>
        </w:rPr>
        <w:t>今後の原油価格の動向を踏まえ、</w:t>
      </w:r>
      <w:r w:rsidRPr="00486FBE">
        <w:rPr>
          <w:rFonts w:hint="eastAsia"/>
          <w:b/>
          <w:bCs/>
          <w:sz w:val="24"/>
          <w:szCs w:val="24"/>
        </w:rPr>
        <w:t>1月以降の変更内容</w:t>
      </w:r>
      <w:r w:rsidR="00486FBE" w:rsidRPr="00486FBE">
        <w:rPr>
          <w:rFonts w:hint="eastAsia"/>
          <w:b/>
          <w:bCs/>
          <w:sz w:val="24"/>
          <w:szCs w:val="24"/>
        </w:rPr>
        <w:t>については</w:t>
      </w:r>
      <w:r w:rsidRPr="00486FBE">
        <w:rPr>
          <w:rFonts w:hint="eastAsia"/>
          <w:b/>
          <w:bCs/>
          <w:sz w:val="24"/>
          <w:szCs w:val="24"/>
        </w:rPr>
        <w:t>何も示</w:t>
      </w:r>
    </w:p>
    <w:p w14:paraId="0D5C9890" w14:textId="73C5A962" w:rsidR="00A35FC3" w:rsidRPr="00486FBE" w:rsidRDefault="00A35FC3" w:rsidP="00A35FC3">
      <w:pPr>
        <w:spacing w:line="0" w:lineRule="atLeast"/>
        <w:ind w:left="600" w:firstLineChars="100" w:firstLine="240"/>
        <w:rPr>
          <w:sz w:val="24"/>
          <w:szCs w:val="24"/>
        </w:rPr>
      </w:pPr>
      <w:r w:rsidRPr="00486FBE">
        <w:rPr>
          <w:rFonts w:hint="eastAsia"/>
          <w:b/>
          <w:bCs/>
          <w:sz w:val="24"/>
          <w:szCs w:val="24"/>
        </w:rPr>
        <w:t>されていない状況</w:t>
      </w:r>
      <w:r w:rsidRPr="00486FBE">
        <w:rPr>
          <w:rFonts w:hint="eastAsia"/>
          <w:sz w:val="24"/>
          <w:szCs w:val="24"/>
        </w:rPr>
        <w:t>です。</w:t>
      </w:r>
    </w:p>
    <w:p w14:paraId="1CF34512" w14:textId="1C783C22" w:rsidR="00486FBE" w:rsidRPr="00486FBE" w:rsidRDefault="00486FBE" w:rsidP="00486FBE">
      <w:pPr>
        <w:pStyle w:val="a9"/>
        <w:numPr>
          <w:ilvl w:val="0"/>
          <w:numId w:val="1"/>
        </w:numPr>
        <w:rPr>
          <w:rFonts w:hint="eastAsia"/>
          <w:sz w:val="24"/>
          <w:szCs w:val="24"/>
          <w:u w:val="single"/>
        </w:rPr>
      </w:pPr>
      <w:r w:rsidRPr="00486FBE">
        <w:rPr>
          <w:rFonts w:hint="eastAsia"/>
          <w:sz w:val="24"/>
          <w:szCs w:val="24"/>
          <w:u w:val="single"/>
        </w:rPr>
        <w:t>全石連よりの提供資料は当組合ホームページ</w:t>
      </w:r>
      <w:r>
        <w:rPr>
          <w:rFonts w:hint="eastAsia"/>
          <w:sz w:val="24"/>
          <w:szCs w:val="24"/>
          <w:u w:val="single"/>
        </w:rPr>
        <w:t>でご覧いただけます</w:t>
      </w:r>
      <w:r w:rsidRPr="00486FBE">
        <w:rPr>
          <w:rFonts w:hint="eastAsia"/>
          <w:sz w:val="24"/>
          <w:szCs w:val="24"/>
          <w:u w:val="single"/>
        </w:rPr>
        <w:t>。</w:t>
      </w:r>
    </w:p>
    <w:p w14:paraId="46CD5110" w14:textId="6BCA184F" w:rsidR="00F3487D" w:rsidRPr="00F3487D" w:rsidRDefault="00F3487D" w:rsidP="00486FBE">
      <w:pPr>
        <w:pStyle w:val="ae"/>
      </w:pPr>
      <w:r w:rsidRPr="00F3487D">
        <w:rPr>
          <w:rFonts w:hint="eastAsia"/>
        </w:rPr>
        <w:t>以上</w:t>
      </w:r>
    </w:p>
    <w:p w14:paraId="51DAA272" w14:textId="77777777" w:rsidR="00F3487D" w:rsidRPr="00277C58" w:rsidRDefault="00F3487D" w:rsidP="00F3487D">
      <w:pPr>
        <w:rPr>
          <w:rFonts w:hint="eastAsia"/>
        </w:rPr>
      </w:pPr>
    </w:p>
    <w:sectPr w:rsidR="00F3487D" w:rsidRPr="00277C58" w:rsidSect="00DE0DE3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521CC"/>
    <w:multiLevelType w:val="hybridMultilevel"/>
    <w:tmpl w:val="17EC2324"/>
    <w:lvl w:ilvl="0" w:tplc="2E340F28">
      <w:numFmt w:val="bullet"/>
      <w:lvlText w:val="○"/>
      <w:lvlJc w:val="left"/>
      <w:pPr>
        <w:ind w:left="600" w:hanging="360"/>
      </w:pPr>
      <w:rPr>
        <w:rFonts w:ascii="游明朝" w:eastAsia="游明朝" w:hAnsi="游明朝" w:cstheme="minorBidi" w:hint="eastAsia"/>
      </w:rPr>
    </w:lvl>
    <w:lvl w:ilvl="1" w:tplc="8F2C13B8">
      <w:numFmt w:val="bullet"/>
      <w:lvlText w:val="・"/>
      <w:lvlJc w:val="left"/>
      <w:pPr>
        <w:ind w:left="1040" w:hanging="360"/>
      </w:pPr>
      <w:rPr>
        <w:rFonts w:ascii="游明朝" w:eastAsia="游明朝" w:hAnsi="游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2197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58"/>
    <w:rsid w:val="00166ACF"/>
    <w:rsid w:val="001A3594"/>
    <w:rsid w:val="001B5E2A"/>
    <w:rsid w:val="00277C58"/>
    <w:rsid w:val="004249F2"/>
    <w:rsid w:val="00486FBE"/>
    <w:rsid w:val="00500B62"/>
    <w:rsid w:val="008C09CB"/>
    <w:rsid w:val="009C0025"/>
    <w:rsid w:val="00A35FC3"/>
    <w:rsid w:val="00BC2092"/>
    <w:rsid w:val="00C53684"/>
    <w:rsid w:val="00CB7FC0"/>
    <w:rsid w:val="00D349D7"/>
    <w:rsid w:val="00DA0104"/>
    <w:rsid w:val="00DE0DE3"/>
    <w:rsid w:val="00F3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47B6C7"/>
  <w15:chartTrackingRefBased/>
  <w15:docId w15:val="{0A3B8031-3869-4CED-80D1-DC04E5EA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7C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C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C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C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C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C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C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C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77C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77C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77C5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77C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77C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77C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77C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77C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77C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77C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77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7C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77C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7C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77C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7C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77C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77C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77C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77C58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277C58"/>
  </w:style>
  <w:style w:type="character" w:customStyle="1" w:styleId="ab">
    <w:name w:val="日付 (文字)"/>
    <w:basedOn w:val="a0"/>
    <w:link w:val="aa"/>
    <w:uiPriority w:val="99"/>
    <w:semiHidden/>
    <w:rsid w:val="00277C58"/>
  </w:style>
  <w:style w:type="paragraph" w:styleId="ac">
    <w:name w:val="Note Heading"/>
    <w:basedOn w:val="a"/>
    <w:next w:val="a"/>
    <w:link w:val="ad"/>
    <w:uiPriority w:val="99"/>
    <w:unhideWhenUsed/>
    <w:rsid w:val="00F3487D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F3487D"/>
    <w:rPr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F3487D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F348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2026-11-04T05:56:00Z</cp:lastPrinted>
  <dcterms:created xsi:type="dcterms:W3CDTF">2026-11-04T04:06:00Z</dcterms:created>
  <dcterms:modified xsi:type="dcterms:W3CDTF">2026-11-04T06:02:00Z</dcterms:modified>
</cp:coreProperties>
</file>